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>
    <v:background id="_x0000_s1025" o:bwmode="white" o:targetscreensize="1024,768">
      <v:fill r:id="rId4" o:title="Briefpapier_NEU_text" recolor="t" type="frame"/>
    </v:background>
  </w:background>
  <w:body>
    <w:p w:rsidR="00132650" w:rsidRDefault="00132650" w:rsidP="008D015F">
      <w:pPr>
        <w:pStyle w:val="KeinLeerraum"/>
        <w:rPr>
          <w:rFonts w:ascii="Arial" w:hAnsi="Arial" w:cs="Arial"/>
          <w:lang w:val="de-DE"/>
        </w:rPr>
      </w:pPr>
    </w:p>
    <w:p w:rsidR="00E656F0" w:rsidRDefault="00E656F0" w:rsidP="008D015F">
      <w:pPr>
        <w:pStyle w:val="KeinLeerraum"/>
        <w:rPr>
          <w:rFonts w:ascii="Arial" w:hAnsi="Arial" w:cs="Arial"/>
          <w:lang w:val="de-DE"/>
        </w:rPr>
      </w:pPr>
    </w:p>
    <w:p w:rsidR="00F36A9D" w:rsidRDefault="00F36A9D" w:rsidP="008D015F">
      <w:pPr>
        <w:pStyle w:val="KeinLeerraum"/>
        <w:rPr>
          <w:rFonts w:ascii="Arial" w:hAnsi="Arial" w:cs="Arial"/>
          <w:lang w:val="de-DE"/>
        </w:rPr>
      </w:pPr>
    </w:p>
    <w:p w:rsidR="00F36A9D" w:rsidRDefault="00F36A9D" w:rsidP="008D015F">
      <w:pPr>
        <w:pStyle w:val="KeinLeerraum"/>
        <w:rPr>
          <w:rFonts w:ascii="Arial" w:hAnsi="Arial" w:cs="Arial"/>
          <w:lang w:val="de-DE"/>
        </w:rPr>
      </w:pPr>
    </w:p>
    <w:p w:rsidR="00F36A9D" w:rsidRDefault="00F36A9D" w:rsidP="008D015F">
      <w:pPr>
        <w:pStyle w:val="KeinLeerraum"/>
        <w:rPr>
          <w:rFonts w:ascii="Arial" w:hAnsi="Arial" w:cs="Arial"/>
          <w:lang w:val="de-DE"/>
        </w:rPr>
      </w:pPr>
    </w:p>
    <w:p w:rsidR="00880CF6" w:rsidRDefault="00880CF6" w:rsidP="008D015F">
      <w:pPr>
        <w:pStyle w:val="KeinLeerraum"/>
        <w:rPr>
          <w:rFonts w:ascii="Arial" w:hAnsi="Arial" w:cs="Arial"/>
          <w:lang w:val="de-DE"/>
        </w:rPr>
      </w:pPr>
    </w:p>
    <w:p w:rsidR="00880CF6" w:rsidRPr="00FB14D0" w:rsidRDefault="00880CF6" w:rsidP="00880CF6">
      <w:pPr>
        <w:pStyle w:val="KeinLeerraum"/>
        <w:rPr>
          <w:rFonts w:ascii="Arial" w:hAnsi="Arial" w:cs="Arial"/>
          <w:b/>
          <w:sz w:val="24"/>
          <w:szCs w:val="24"/>
        </w:rPr>
      </w:pPr>
      <w:proofErr w:type="spellStart"/>
      <w:r w:rsidRPr="00FB14D0">
        <w:rPr>
          <w:rFonts w:ascii="Arial" w:hAnsi="Arial" w:cs="Arial"/>
          <w:b/>
          <w:sz w:val="24"/>
          <w:szCs w:val="24"/>
        </w:rPr>
        <w:t>Preisblatt</w:t>
      </w:r>
      <w:proofErr w:type="spellEnd"/>
      <w:r w:rsidR="00225909">
        <w:rPr>
          <w:rFonts w:ascii="Arial" w:hAnsi="Arial" w:cs="Arial"/>
          <w:b/>
          <w:sz w:val="24"/>
          <w:szCs w:val="24"/>
        </w:rPr>
        <w:t xml:space="preserve"> – </w:t>
      </w:r>
      <w:proofErr w:type="spellStart"/>
      <w:r w:rsidR="00225909">
        <w:rPr>
          <w:rFonts w:ascii="Arial" w:hAnsi="Arial" w:cs="Arial"/>
          <w:b/>
          <w:sz w:val="24"/>
          <w:szCs w:val="24"/>
        </w:rPr>
        <w:t>Netznutzungs</w:t>
      </w:r>
      <w:proofErr w:type="spellEnd"/>
      <w:r w:rsidR="00225909">
        <w:rPr>
          <w:rFonts w:ascii="Arial" w:hAnsi="Arial" w:cs="Arial"/>
          <w:b/>
          <w:sz w:val="24"/>
          <w:szCs w:val="24"/>
        </w:rPr>
        <w:t xml:space="preserve">- und </w:t>
      </w:r>
      <w:proofErr w:type="spellStart"/>
      <w:r w:rsidR="00225909">
        <w:rPr>
          <w:rFonts w:ascii="Arial" w:hAnsi="Arial" w:cs="Arial"/>
          <w:b/>
          <w:sz w:val="24"/>
          <w:szCs w:val="24"/>
        </w:rPr>
        <w:t>Netzverlustentgelte</w:t>
      </w:r>
      <w:proofErr w:type="spellEnd"/>
    </w:p>
    <w:p w:rsidR="00880CF6" w:rsidRPr="00EA1985" w:rsidRDefault="00225909" w:rsidP="00880CF6">
      <w:pPr>
        <w:pStyle w:val="KeinLeerraum"/>
        <w:rPr>
          <w:rFonts w:ascii="Arial" w:hAnsi="Arial" w:cs="Arial"/>
          <w:sz w:val="18"/>
          <w:szCs w:val="18"/>
        </w:rPr>
      </w:pPr>
      <w:r w:rsidRPr="00EA1985">
        <w:rPr>
          <w:rFonts w:ascii="Arial" w:hAnsi="Arial" w:cs="Arial"/>
          <w:sz w:val="18"/>
          <w:szCs w:val="18"/>
        </w:rPr>
        <w:t xml:space="preserve"> </w:t>
      </w:r>
      <w:r w:rsidR="00880CF6" w:rsidRPr="00EA1985">
        <w:rPr>
          <w:rFonts w:ascii="Arial" w:hAnsi="Arial" w:cs="Arial"/>
          <w:sz w:val="18"/>
          <w:szCs w:val="18"/>
        </w:rPr>
        <w:t>(</w:t>
      </w:r>
      <w:proofErr w:type="spellStart"/>
      <w:proofErr w:type="gramStart"/>
      <w:r w:rsidR="00880CF6" w:rsidRPr="00EA1985">
        <w:rPr>
          <w:rFonts w:ascii="Arial" w:hAnsi="Arial" w:cs="Arial"/>
          <w:sz w:val="18"/>
          <w:szCs w:val="18"/>
        </w:rPr>
        <w:t>gültig</w:t>
      </w:r>
      <w:proofErr w:type="spellEnd"/>
      <w:proofErr w:type="gramEnd"/>
      <w:r w:rsidR="00880CF6" w:rsidRPr="00EA1985">
        <w:rPr>
          <w:rFonts w:ascii="Arial" w:hAnsi="Arial" w:cs="Arial"/>
          <w:sz w:val="18"/>
          <w:szCs w:val="18"/>
        </w:rPr>
        <w:t xml:space="preserve"> ab 01.0</w:t>
      </w:r>
      <w:r w:rsidR="00363E68" w:rsidRPr="00EA1985">
        <w:rPr>
          <w:rFonts w:ascii="Arial" w:hAnsi="Arial" w:cs="Arial"/>
          <w:sz w:val="18"/>
          <w:szCs w:val="18"/>
        </w:rPr>
        <w:t>1</w:t>
      </w:r>
      <w:r w:rsidR="00880CF6" w:rsidRPr="00EA1985">
        <w:rPr>
          <w:rFonts w:ascii="Arial" w:hAnsi="Arial" w:cs="Arial"/>
          <w:sz w:val="18"/>
          <w:szCs w:val="18"/>
        </w:rPr>
        <w:t>.202</w:t>
      </w:r>
      <w:r w:rsidR="00366024">
        <w:rPr>
          <w:rFonts w:ascii="Arial" w:hAnsi="Arial" w:cs="Arial"/>
          <w:sz w:val="18"/>
          <w:szCs w:val="18"/>
        </w:rPr>
        <w:t>6</w:t>
      </w:r>
      <w:r w:rsidR="00880CF6" w:rsidRPr="00EA1985">
        <w:rPr>
          <w:rFonts w:ascii="Arial" w:hAnsi="Arial" w:cs="Arial"/>
          <w:sz w:val="18"/>
          <w:szCs w:val="18"/>
        </w:rPr>
        <w:t>)</w:t>
      </w:r>
    </w:p>
    <w:p w:rsidR="00FB14D0" w:rsidRPr="002C1F54" w:rsidRDefault="00FB14D0" w:rsidP="00880CF6">
      <w:pPr>
        <w:pStyle w:val="KeinLeerraum"/>
        <w:rPr>
          <w:rFonts w:ascii="Arial" w:hAnsi="Arial" w:cs="Arial"/>
          <w:sz w:val="16"/>
          <w:szCs w:val="16"/>
        </w:rPr>
      </w:pPr>
    </w:p>
    <w:p w:rsidR="00880CF6" w:rsidRPr="002C1F54" w:rsidRDefault="00880CF6" w:rsidP="00880CF6">
      <w:pPr>
        <w:pStyle w:val="KeinLeerraum"/>
        <w:rPr>
          <w:rFonts w:ascii="Arial" w:hAnsi="Arial" w:cs="Arial"/>
          <w:b/>
          <w:sz w:val="16"/>
          <w:szCs w:val="16"/>
        </w:rPr>
      </w:pPr>
    </w:p>
    <w:p w:rsidR="00FB14D0" w:rsidRPr="002C1F54" w:rsidRDefault="00880CF6" w:rsidP="00880CF6">
      <w:pPr>
        <w:pStyle w:val="KeinLeerraum"/>
        <w:rPr>
          <w:rFonts w:ascii="Arial" w:hAnsi="Arial" w:cs="Arial"/>
          <w:sz w:val="16"/>
          <w:szCs w:val="16"/>
        </w:rPr>
      </w:pPr>
      <w:proofErr w:type="spellStart"/>
      <w:r w:rsidRPr="006B5455">
        <w:rPr>
          <w:rFonts w:ascii="Arial" w:hAnsi="Arial" w:cs="Arial"/>
          <w:sz w:val="18"/>
          <w:szCs w:val="18"/>
        </w:rPr>
        <w:t>Entgelte</w:t>
      </w:r>
      <w:proofErr w:type="spellEnd"/>
      <w:r w:rsidRPr="006B5455">
        <w:rPr>
          <w:rFonts w:ascii="Arial" w:hAnsi="Arial" w:cs="Arial"/>
          <w:sz w:val="18"/>
          <w:szCs w:val="18"/>
        </w:rPr>
        <w:t xml:space="preserve"> auf Basis der </w:t>
      </w:r>
      <w:proofErr w:type="spellStart"/>
      <w:r w:rsidRPr="006B5455">
        <w:rPr>
          <w:rFonts w:ascii="Arial" w:hAnsi="Arial" w:cs="Arial"/>
          <w:sz w:val="18"/>
          <w:szCs w:val="18"/>
        </w:rPr>
        <w:t>Systemnutzungsentgelte-Verordnung</w:t>
      </w:r>
      <w:proofErr w:type="spellEnd"/>
      <w:r w:rsidRPr="006B5455">
        <w:rPr>
          <w:rFonts w:ascii="Arial" w:hAnsi="Arial" w:cs="Arial"/>
          <w:sz w:val="18"/>
          <w:szCs w:val="18"/>
        </w:rPr>
        <w:t xml:space="preserve"> 2018 –</w:t>
      </w:r>
      <w:r w:rsidR="00363E68" w:rsidRPr="006B5455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6B5455">
        <w:rPr>
          <w:rFonts w:ascii="Arial" w:hAnsi="Arial" w:cs="Arial"/>
          <w:sz w:val="18"/>
          <w:szCs w:val="18"/>
        </w:rPr>
        <w:t>Novelle</w:t>
      </w:r>
      <w:proofErr w:type="spellEnd"/>
      <w:r w:rsidRPr="006B5455">
        <w:rPr>
          <w:rFonts w:ascii="Arial" w:hAnsi="Arial" w:cs="Arial"/>
          <w:sz w:val="18"/>
          <w:szCs w:val="18"/>
        </w:rPr>
        <w:t xml:space="preserve"> 202</w:t>
      </w:r>
      <w:r w:rsidR="00366024">
        <w:rPr>
          <w:rFonts w:ascii="Arial" w:hAnsi="Arial" w:cs="Arial"/>
          <w:sz w:val="18"/>
          <w:szCs w:val="18"/>
        </w:rPr>
        <w:t>6</w:t>
      </w:r>
    </w:p>
    <w:p w:rsidR="00880CF6" w:rsidRPr="002C1F54" w:rsidRDefault="00880CF6" w:rsidP="00880CF6">
      <w:pPr>
        <w:pStyle w:val="KeinLeerraum"/>
        <w:rPr>
          <w:rFonts w:ascii="Arial" w:hAnsi="Arial" w:cs="Arial"/>
          <w:b/>
          <w:sz w:val="16"/>
          <w:szCs w:val="16"/>
        </w:rPr>
      </w:pPr>
    </w:p>
    <w:p w:rsidR="00416C1C" w:rsidRPr="006B5455" w:rsidRDefault="00416C1C" w:rsidP="00880CF6">
      <w:pPr>
        <w:pStyle w:val="KeinLeerraum"/>
        <w:rPr>
          <w:rFonts w:ascii="Arial" w:hAnsi="Arial" w:cs="Arial"/>
          <w:b/>
          <w:sz w:val="18"/>
          <w:szCs w:val="18"/>
        </w:rPr>
      </w:pPr>
      <w:proofErr w:type="spellStart"/>
      <w:r w:rsidRPr="006B5455">
        <w:rPr>
          <w:rFonts w:ascii="Arial" w:hAnsi="Arial" w:cs="Arial"/>
          <w:b/>
          <w:sz w:val="18"/>
          <w:szCs w:val="18"/>
        </w:rPr>
        <w:t>Tarifbereich</w:t>
      </w:r>
      <w:proofErr w:type="spellEnd"/>
      <w:r w:rsidRPr="006B5455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6B5455">
        <w:rPr>
          <w:rFonts w:ascii="Arial" w:hAnsi="Arial" w:cs="Arial"/>
          <w:b/>
          <w:sz w:val="18"/>
          <w:szCs w:val="18"/>
        </w:rPr>
        <w:t>Oberösterreich</w:t>
      </w:r>
      <w:proofErr w:type="spellEnd"/>
      <w:r w:rsidRPr="006B5455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6B5455">
        <w:rPr>
          <w:rFonts w:ascii="Arial" w:hAnsi="Arial" w:cs="Arial"/>
          <w:b/>
          <w:sz w:val="18"/>
          <w:szCs w:val="18"/>
        </w:rPr>
        <w:t>für</w:t>
      </w:r>
      <w:proofErr w:type="spellEnd"/>
      <w:r w:rsidR="00E656F0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="00E656F0">
        <w:rPr>
          <w:rFonts w:ascii="Arial" w:hAnsi="Arial" w:cs="Arial"/>
          <w:b/>
          <w:sz w:val="18"/>
          <w:szCs w:val="18"/>
        </w:rPr>
        <w:t>Entnehmer</w:t>
      </w:r>
      <w:proofErr w:type="spellEnd"/>
      <w:r w:rsidR="00E656F0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="00E656F0">
        <w:rPr>
          <w:rFonts w:ascii="Arial" w:hAnsi="Arial" w:cs="Arial"/>
          <w:b/>
          <w:sz w:val="18"/>
          <w:szCs w:val="18"/>
        </w:rPr>
        <w:t>im</w:t>
      </w:r>
      <w:proofErr w:type="spellEnd"/>
      <w:r w:rsidRPr="006B5455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6B5455">
        <w:rPr>
          <w:rFonts w:ascii="Arial" w:hAnsi="Arial" w:cs="Arial"/>
          <w:b/>
          <w:sz w:val="18"/>
          <w:szCs w:val="18"/>
        </w:rPr>
        <w:t>Zeitraum</w:t>
      </w:r>
      <w:proofErr w:type="spellEnd"/>
      <w:r w:rsidRPr="006B5455">
        <w:rPr>
          <w:rFonts w:ascii="Arial" w:hAnsi="Arial" w:cs="Arial"/>
          <w:b/>
          <w:sz w:val="18"/>
          <w:szCs w:val="18"/>
        </w:rPr>
        <w:t xml:space="preserve"> 01.01.202</w:t>
      </w:r>
      <w:r w:rsidR="00366024">
        <w:rPr>
          <w:rFonts w:ascii="Arial" w:hAnsi="Arial" w:cs="Arial"/>
          <w:b/>
          <w:sz w:val="18"/>
          <w:szCs w:val="18"/>
        </w:rPr>
        <w:t>6</w:t>
      </w:r>
      <w:r w:rsidRPr="006B5455">
        <w:rPr>
          <w:rFonts w:ascii="Arial" w:hAnsi="Arial" w:cs="Arial"/>
          <w:b/>
          <w:sz w:val="18"/>
          <w:szCs w:val="18"/>
        </w:rPr>
        <w:t xml:space="preserve"> – </w:t>
      </w:r>
      <w:r w:rsidR="00363E68" w:rsidRPr="006B5455">
        <w:rPr>
          <w:rFonts w:ascii="Arial" w:hAnsi="Arial" w:cs="Arial"/>
          <w:b/>
          <w:sz w:val="18"/>
          <w:szCs w:val="18"/>
        </w:rPr>
        <w:t>31.12.202</w:t>
      </w:r>
      <w:r w:rsidR="00366024">
        <w:rPr>
          <w:rFonts w:ascii="Arial" w:hAnsi="Arial" w:cs="Arial"/>
          <w:b/>
          <w:sz w:val="18"/>
          <w:szCs w:val="18"/>
        </w:rPr>
        <w:t>6</w:t>
      </w:r>
      <w:r w:rsidRPr="006B5455">
        <w:rPr>
          <w:rFonts w:ascii="Arial" w:hAnsi="Arial" w:cs="Arial"/>
          <w:b/>
          <w:sz w:val="18"/>
          <w:szCs w:val="18"/>
        </w:rPr>
        <w:t xml:space="preserve"> </w:t>
      </w:r>
    </w:p>
    <w:p w:rsidR="00880CF6" w:rsidRPr="006B5455" w:rsidRDefault="00880CF6" w:rsidP="00880CF6">
      <w:pPr>
        <w:pStyle w:val="KeinLeerraum"/>
        <w:rPr>
          <w:rFonts w:ascii="Arial" w:hAnsi="Arial" w:cs="Arial"/>
          <w:b/>
          <w:sz w:val="18"/>
          <w:szCs w:val="18"/>
        </w:rPr>
      </w:pPr>
    </w:p>
    <w:tbl>
      <w:tblPr>
        <w:tblStyle w:val="Tabellenraster"/>
        <w:tblW w:w="9636" w:type="dxa"/>
        <w:tblLook w:val="04A0" w:firstRow="1" w:lastRow="0" w:firstColumn="1" w:lastColumn="0" w:noHBand="0" w:noVBand="1"/>
      </w:tblPr>
      <w:tblGrid>
        <w:gridCol w:w="4812"/>
        <w:gridCol w:w="1559"/>
        <w:gridCol w:w="1559"/>
        <w:gridCol w:w="1706"/>
      </w:tblGrid>
      <w:tr w:rsidR="000F69B2" w:rsidRPr="002C1F54" w:rsidTr="00D6351A">
        <w:trPr>
          <w:trHeight w:val="767"/>
        </w:trPr>
        <w:tc>
          <w:tcPr>
            <w:tcW w:w="4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51A" w:rsidRPr="006B5455" w:rsidRDefault="00D6351A" w:rsidP="00D6351A">
            <w:pPr>
              <w:pStyle w:val="KeinLeerraum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6B5455">
              <w:rPr>
                <w:rFonts w:ascii="Arial" w:hAnsi="Arial" w:cs="Arial"/>
                <w:b/>
                <w:sz w:val="18"/>
                <w:szCs w:val="18"/>
              </w:rPr>
              <w:t>Netznutzungs</w:t>
            </w:r>
            <w:proofErr w:type="spellEnd"/>
            <w:r w:rsidRPr="006B5455">
              <w:rPr>
                <w:rFonts w:ascii="Arial" w:hAnsi="Arial" w:cs="Arial"/>
                <w:b/>
                <w:sz w:val="18"/>
                <w:szCs w:val="18"/>
              </w:rPr>
              <w:t xml:space="preserve">- und </w:t>
            </w:r>
            <w:proofErr w:type="spellStart"/>
            <w:r w:rsidRPr="006B5455">
              <w:rPr>
                <w:rFonts w:ascii="Arial" w:hAnsi="Arial" w:cs="Arial"/>
                <w:b/>
                <w:sz w:val="18"/>
                <w:szCs w:val="18"/>
              </w:rPr>
              <w:t>Netzverlustentgelte</w:t>
            </w:r>
            <w:proofErr w:type="spellEnd"/>
          </w:p>
          <w:p w:rsidR="000F69B2" w:rsidRPr="002C1F54" w:rsidRDefault="000F69B2" w:rsidP="001660C3">
            <w:pPr>
              <w:pStyle w:val="KeinLeerraum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69B2" w:rsidRPr="002C1F54" w:rsidRDefault="000F69B2" w:rsidP="001660C3">
            <w:pPr>
              <w:pStyle w:val="KeinLeerraum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C1F54">
              <w:rPr>
                <w:rFonts w:ascii="Arial" w:hAnsi="Arial" w:cs="Arial"/>
                <w:sz w:val="16"/>
                <w:szCs w:val="16"/>
              </w:rPr>
              <w:t>Leistungspreis</w:t>
            </w:r>
            <w:proofErr w:type="spellEnd"/>
          </w:p>
          <w:p w:rsidR="000F69B2" w:rsidRPr="002C1F54" w:rsidRDefault="000F69B2" w:rsidP="001660C3">
            <w:pPr>
              <w:pStyle w:val="KeinLeerraum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1F54">
              <w:rPr>
                <w:rFonts w:ascii="Arial" w:hAnsi="Arial" w:cs="Arial"/>
                <w:sz w:val="16"/>
                <w:szCs w:val="16"/>
              </w:rPr>
              <w:t>€/kW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69B2" w:rsidRPr="00F600FD" w:rsidRDefault="00F600FD" w:rsidP="001660C3">
            <w:pPr>
              <w:pStyle w:val="KeinLeerraum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600FD">
              <w:rPr>
                <w:rFonts w:ascii="Arial" w:hAnsi="Arial" w:cs="Arial"/>
                <w:b/>
                <w:sz w:val="16"/>
                <w:szCs w:val="16"/>
              </w:rPr>
              <w:t>AP</w:t>
            </w:r>
          </w:p>
          <w:p w:rsidR="000F69B2" w:rsidRPr="002C1F54" w:rsidRDefault="000F69B2" w:rsidP="001660C3">
            <w:pPr>
              <w:pStyle w:val="KeinLeerraum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1F54">
              <w:rPr>
                <w:rFonts w:ascii="Arial" w:hAnsi="Arial" w:cs="Arial"/>
                <w:sz w:val="16"/>
                <w:szCs w:val="16"/>
              </w:rPr>
              <w:t>Cent/kWh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69B2" w:rsidRPr="00F600FD" w:rsidRDefault="00A30371" w:rsidP="001660C3">
            <w:pPr>
              <w:pStyle w:val="KeinLeerraum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600FD">
              <w:rPr>
                <w:rFonts w:ascii="Arial" w:hAnsi="Arial" w:cs="Arial"/>
                <w:b/>
                <w:sz w:val="16"/>
                <w:szCs w:val="16"/>
              </w:rPr>
              <w:t>SNAP</w:t>
            </w:r>
          </w:p>
          <w:p w:rsidR="000F69B2" w:rsidRPr="002C1F54" w:rsidRDefault="000F69B2" w:rsidP="001660C3">
            <w:pPr>
              <w:pStyle w:val="KeinLeerraum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1F54">
              <w:rPr>
                <w:rFonts w:ascii="Arial" w:hAnsi="Arial" w:cs="Arial"/>
                <w:sz w:val="16"/>
                <w:szCs w:val="16"/>
              </w:rPr>
              <w:t>Cent/kWh</w:t>
            </w:r>
          </w:p>
        </w:tc>
      </w:tr>
      <w:tr w:rsidR="00880CF6" w:rsidRPr="002C1F54" w:rsidTr="00D6351A">
        <w:trPr>
          <w:trHeight w:val="567"/>
        </w:trPr>
        <w:tc>
          <w:tcPr>
            <w:tcW w:w="9636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80CF6" w:rsidRPr="00252495" w:rsidRDefault="00880CF6" w:rsidP="002D78D2">
            <w:pPr>
              <w:pStyle w:val="KeinLeerraum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252495">
              <w:rPr>
                <w:rFonts w:ascii="Arial" w:hAnsi="Arial" w:cs="Arial"/>
                <w:b/>
                <w:sz w:val="16"/>
                <w:szCs w:val="16"/>
              </w:rPr>
              <w:t>Netzebene</w:t>
            </w:r>
            <w:proofErr w:type="spellEnd"/>
            <w:r w:rsidRPr="00252495">
              <w:rPr>
                <w:rFonts w:ascii="Arial" w:hAnsi="Arial" w:cs="Arial"/>
                <w:b/>
                <w:sz w:val="16"/>
                <w:szCs w:val="16"/>
              </w:rPr>
              <w:t xml:space="preserve"> 5 (</w:t>
            </w:r>
            <w:proofErr w:type="spellStart"/>
            <w:r w:rsidRPr="00252495">
              <w:rPr>
                <w:rFonts w:ascii="Arial" w:hAnsi="Arial" w:cs="Arial"/>
                <w:b/>
                <w:sz w:val="16"/>
                <w:szCs w:val="16"/>
              </w:rPr>
              <w:t>Mittelspannung</w:t>
            </w:r>
            <w:proofErr w:type="spellEnd"/>
            <w:r w:rsidRPr="00252495">
              <w:rPr>
                <w:rFonts w:ascii="Arial" w:hAnsi="Arial" w:cs="Arial"/>
                <w:b/>
                <w:sz w:val="16"/>
                <w:szCs w:val="16"/>
              </w:rPr>
              <w:t xml:space="preserve">)   </w:t>
            </w:r>
            <w:proofErr w:type="spellStart"/>
            <w:r w:rsidR="002D78D2">
              <w:rPr>
                <w:rFonts w:ascii="Arial" w:hAnsi="Arial" w:cs="Arial"/>
                <w:b/>
                <w:sz w:val="16"/>
                <w:szCs w:val="16"/>
              </w:rPr>
              <w:t>g</w:t>
            </w:r>
            <w:r w:rsidRPr="00252495">
              <w:rPr>
                <w:rFonts w:ascii="Arial" w:hAnsi="Arial" w:cs="Arial"/>
                <w:b/>
                <w:sz w:val="16"/>
                <w:szCs w:val="16"/>
              </w:rPr>
              <w:t>emessene</w:t>
            </w:r>
            <w:proofErr w:type="spellEnd"/>
            <w:r w:rsidRPr="00252495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252495">
              <w:rPr>
                <w:rFonts w:ascii="Arial" w:hAnsi="Arial" w:cs="Arial"/>
                <w:b/>
                <w:sz w:val="16"/>
                <w:szCs w:val="16"/>
              </w:rPr>
              <w:t>Leistung</w:t>
            </w:r>
            <w:proofErr w:type="spellEnd"/>
          </w:p>
        </w:tc>
      </w:tr>
      <w:tr w:rsidR="00D6351A" w:rsidRPr="00A17FE4" w:rsidTr="00D6351A">
        <w:trPr>
          <w:trHeight w:val="227"/>
        </w:trPr>
        <w:tc>
          <w:tcPr>
            <w:tcW w:w="4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51A" w:rsidRPr="00A17FE4" w:rsidRDefault="00D6351A" w:rsidP="001660C3">
            <w:pPr>
              <w:pStyle w:val="KeinLeerraum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17FE4">
              <w:rPr>
                <w:rFonts w:ascii="Arial" w:hAnsi="Arial" w:cs="Arial"/>
                <w:sz w:val="16"/>
                <w:szCs w:val="16"/>
              </w:rPr>
              <w:t>Netznutzungsentgelt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51A" w:rsidRPr="00A17FE4" w:rsidRDefault="00D6351A" w:rsidP="00A60878">
            <w:pPr>
              <w:pStyle w:val="KeinLeerraum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57,72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51A" w:rsidRPr="00A17FE4" w:rsidRDefault="00D6351A" w:rsidP="009579B9">
            <w:pPr>
              <w:pStyle w:val="KeinLeerraum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1,290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51A" w:rsidRPr="00A17FE4" w:rsidRDefault="00D6351A" w:rsidP="009579B9">
            <w:pPr>
              <w:pStyle w:val="KeinLeerraum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6351A" w:rsidRPr="00A17FE4" w:rsidTr="00D6351A">
        <w:trPr>
          <w:trHeight w:val="227"/>
        </w:trPr>
        <w:tc>
          <w:tcPr>
            <w:tcW w:w="4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51A" w:rsidRPr="00A17FE4" w:rsidRDefault="00D6351A" w:rsidP="001660C3">
            <w:pPr>
              <w:pStyle w:val="KeinLeerraum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A17FE4">
              <w:rPr>
                <w:rFonts w:ascii="Arial" w:hAnsi="Arial" w:cs="Arial"/>
                <w:sz w:val="16"/>
                <w:szCs w:val="16"/>
              </w:rPr>
              <w:t>Netzverlustentgelt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51A" w:rsidRPr="00A17FE4" w:rsidRDefault="00D6351A" w:rsidP="001660C3">
            <w:pPr>
              <w:pStyle w:val="KeinLeerraum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7FE4">
              <w:rPr>
                <w:rFonts w:ascii="Arial" w:hAnsi="Arial" w:cs="Arial"/>
                <w:sz w:val="16"/>
                <w:szCs w:val="16"/>
              </w:rPr>
              <w:t>---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51A" w:rsidRPr="00A17FE4" w:rsidRDefault="00D6351A" w:rsidP="009579B9">
            <w:pPr>
              <w:pStyle w:val="KeinLeerraum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7FE4">
              <w:rPr>
                <w:rFonts w:ascii="Arial" w:hAnsi="Arial" w:cs="Arial"/>
                <w:sz w:val="16"/>
                <w:szCs w:val="16"/>
              </w:rPr>
              <w:t>0,</w:t>
            </w:r>
            <w:r>
              <w:rPr>
                <w:rFonts w:ascii="Arial" w:hAnsi="Arial" w:cs="Arial"/>
                <w:sz w:val="16"/>
                <w:szCs w:val="16"/>
              </w:rPr>
              <w:t>197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51A" w:rsidRPr="00A17FE4" w:rsidRDefault="00D6351A" w:rsidP="009579B9">
            <w:pPr>
              <w:pStyle w:val="KeinLeerraum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80CF6" w:rsidRPr="00A17FE4" w:rsidTr="00D6351A">
        <w:trPr>
          <w:trHeight w:val="567"/>
        </w:trPr>
        <w:tc>
          <w:tcPr>
            <w:tcW w:w="9636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80CF6" w:rsidRPr="00252495" w:rsidRDefault="00880CF6" w:rsidP="002D78D2">
            <w:pPr>
              <w:pStyle w:val="KeinLeerraum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252495">
              <w:rPr>
                <w:rFonts w:ascii="Arial" w:hAnsi="Arial" w:cs="Arial"/>
                <w:b/>
                <w:sz w:val="16"/>
                <w:szCs w:val="16"/>
              </w:rPr>
              <w:t>Netzebene</w:t>
            </w:r>
            <w:proofErr w:type="spellEnd"/>
            <w:r w:rsidRPr="00252495">
              <w:rPr>
                <w:rFonts w:ascii="Arial" w:hAnsi="Arial" w:cs="Arial"/>
                <w:b/>
                <w:sz w:val="16"/>
                <w:szCs w:val="16"/>
              </w:rPr>
              <w:t xml:space="preserve"> 6 (</w:t>
            </w:r>
            <w:proofErr w:type="spellStart"/>
            <w:r w:rsidRPr="00252495">
              <w:rPr>
                <w:rFonts w:ascii="Arial" w:hAnsi="Arial" w:cs="Arial"/>
                <w:b/>
                <w:sz w:val="16"/>
                <w:szCs w:val="16"/>
              </w:rPr>
              <w:t>Trafostation</w:t>
            </w:r>
            <w:proofErr w:type="spellEnd"/>
            <w:r w:rsidRPr="00252495">
              <w:rPr>
                <w:rFonts w:ascii="Arial" w:hAnsi="Arial" w:cs="Arial"/>
                <w:b/>
                <w:sz w:val="16"/>
                <w:szCs w:val="16"/>
              </w:rPr>
              <w:t xml:space="preserve">)   </w:t>
            </w:r>
            <w:proofErr w:type="spellStart"/>
            <w:r w:rsidR="002D78D2">
              <w:rPr>
                <w:rFonts w:ascii="Arial" w:hAnsi="Arial" w:cs="Arial"/>
                <w:b/>
                <w:sz w:val="16"/>
                <w:szCs w:val="16"/>
              </w:rPr>
              <w:t>g</w:t>
            </w:r>
            <w:r w:rsidRPr="00252495">
              <w:rPr>
                <w:rFonts w:ascii="Arial" w:hAnsi="Arial" w:cs="Arial"/>
                <w:b/>
                <w:sz w:val="16"/>
                <w:szCs w:val="16"/>
              </w:rPr>
              <w:t>emessene</w:t>
            </w:r>
            <w:proofErr w:type="spellEnd"/>
            <w:r w:rsidRPr="00252495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252495">
              <w:rPr>
                <w:rFonts w:ascii="Arial" w:hAnsi="Arial" w:cs="Arial"/>
                <w:b/>
                <w:sz w:val="16"/>
                <w:szCs w:val="16"/>
              </w:rPr>
              <w:t>Leistung</w:t>
            </w:r>
            <w:proofErr w:type="spellEnd"/>
          </w:p>
        </w:tc>
      </w:tr>
      <w:tr w:rsidR="00D6351A" w:rsidRPr="00A17FE4" w:rsidTr="00D6351A">
        <w:trPr>
          <w:trHeight w:val="227"/>
        </w:trPr>
        <w:tc>
          <w:tcPr>
            <w:tcW w:w="4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51A" w:rsidRPr="00A17FE4" w:rsidRDefault="00D6351A" w:rsidP="001660C3">
            <w:pPr>
              <w:pStyle w:val="KeinLeerraum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17FE4">
              <w:rPr>
                <w:rFonts w:ascii="Arial" w:hAnsi="Arial" w:cs="Arial"/>
                <w:sz w:val="16"/>
                <w:szCs w:val="16"/>
              </w:rPr>
              <w:t>Netznutzungsentgelt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51A" w:rsidRPr="00A17FE4" w:rsidRDefault="00D6351A" w:rsidP="009316FF">
            <w:pPr>
              <w:pStyle w:val="KeinLeerraum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65,88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51A" w:rsidRPr="00A17FE4" w:rsidRDefault="00D6351A" w:rsidP="003C7B81">
            <w:pPr>
              <w:pStyle w:val="KeinLeerraum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2,37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51A" w:rsidRPr="00A17FE4" w:rsidRDefault="00D6351A" w:rsidP="003C7B81">
            <w:pPr>
              <w:pStyle w:val="KeinLeerraum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6351A" w:rsidRPr="00A17FE4" w:rsidTr="00D6351A">
        <w:trPr>
          <w:trHeight w:val="227"/>
        </w:trPr>
        <w:tc>
          <w:tcPr>
            <w:tcW w:w="4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51A" w:rsidRPr="00A17FE4" w:rsidRDefault="00D6351A" w:rsidP="001660C3">
            <w:pPr>
              <w:pStyle w:val="KeinLeerraum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A17FE4">
              <w:rPr>
                <w:rFonts w:ascii="Arial" w:hAnsi="Arial" w:cs="Arial"/>
                <w:sz w:val="16"/>
                <w:szCs w:val="16"/>
              </w:rPr>
              <w:t>Netzverlustentgelt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51A" w:rsidRPr="00A17FE4" w:rsidRDefault="00D6351A" w:rsidP="001660C3">
            <w:pPr>
              <w:pStyle w:val="KeinLeerraum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7FE4">
              <w:rPr>
                <w:rFonts w:ascii="Arial" w:hAnsi="Arial" w:cs="Arial"/>
                <w:sz w:val="16"/>
                <w:szCs w:val="16"/>
              </w:rPr>
              <w:t>---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51A" w:rsidRPr="00A17FE4" w:rsidRDefault="00D6351A" w:rsidP="003C7B81">
            <w:pPr>
              <w:pStyle w:val="KeinLeerraum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0,454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51A" w:rsidRPr="00A17FE4" w:rsidRDefault="00D6351A" w:rsidP="003C7B81">
            <w:pPr>
              <w:pStyle w:val="KeinLeerraum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80CF6" w:rsidRPr="00A17FE4" w:rsidTr="00D6351A">
        <w:trPr>
          <w:trHeight w:val="567"/>
        </w:trPr>
        <w:tc>
          <w:tcPr>
            <w:tcW w:w="9636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80CF6" w:rsidRPr="00252495" w:rsidRDefault="00880CF6" w:rsidP="002D78D2">
            <w:pPr>
              <w:pStyle w:val="KeinLeerraum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252495">
              <w:rPr>
                <w:rFonts w:ascii="Arial" w:hAnsi="Arial" w:cs="Arial"/>
                <w:b/>
                <w:sz w:val="16"/>
                <w:szCs w:val="16"/>
              </w:rPr>
              <w:t>Netzebene</w:t>
            </w:r>
            <w:proofErr w:type="spellEnd"/>
            <w:r w:rsidRPr="00252495">
              <w:rPr>
                <w:rFonts w:ascii="Arial" w:hAnsi="Arial" w:cs="Arial"/>
                <w:b/>
                <w:sz w:val="16"/>
                <w:szCs w:val="16"/>
              </w:rPr>
              <w:t xml:space="preserve"> 7 (</w:t>
            </w:r>
            <w:proofErr w:type="spellStart"/>
            <w:r w:rsidRPr="00252495">
              <w:rPr>
                <w:rFonts w:ascii="Arial" w:hAnsi="Arial" w:cs="Arial"/>
                <w:b/>
                <w:sz w:val="16"/>
                <w:szCs w:val="16"/>
              </w:rPr>
              <w:t>Niederspannung</w:t>
            </w:r>
            <w:proofErr w:type="spellEnd"/>
            <w:r w:rsidRPr="00252495">
              <w:rPr>
                <w:rFonts w:ascii="Arial" w:hAnsi="Arial" w:cs="Arial"/>
                <w:b/>
                <w:sz w:val="16"/>
                <w:szCs w:val="16"/>
              </w:rPr>
              <w:t xml:space="preserve">)   </w:t>
            </w:r>
            <w:proofErr w:type="spellStart"/>
            <w:r w:rsidR="002D78D2">
              <w:rPr>
                <w:rFonts w:ascii="Arial" w:hAnsi="Arial" w:cs="Arial"/>
                <w:b/>
                <w:sz w:val="16"/>
                <w:szCs w:val="16"/>
              </w:rPr>
              <w:t>g</w:t>
            </w:r>
            <w:r w:rsidRPr="00252495">
              <w:rPr>
                <w:rFonts w:ascii="Arial" w:hAnsi="Arial" w:cs="Arial"/>
                <w:b/>
                <w:sz w:val="16"/>
                <w:szCs w:val="16"/>
              </w:rPr>
              <w:t>emessene</w:t>
            </w:r>
            <w:proofErr w:type="spellEnd"/>
            <w:r w:rsidRPr="00252495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252495">
              <w:rPr>
                <w:rFonts w:ascii="Arial" w:hAnsi="Arial" w:cs="Arial"/>
                <w:b/>
                <w:sz w:val="16"/>
                <w:szCs w:val="16"/>
              </w:rPr>
              <w:t>Leistung</w:t>
            </w:r>
            <w:proofErr w:type="spellEnd"/>
          </w:p>
        </w:tc>
      </w:tr>
      <w:tr w:rsidR="00D6351A" w:rsidRPr="00A17FE4" w:rsidTr="00D6351A">
        <w:trPr>
          <w:trHeight w:val="227"/>
        </w:trPr>
        <w:tc>
          <w:tcPr>
            <w:tcW w:w="48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6351A" w:rsidRPr="00A17FE4" w:rsidRDefault="00D6351A" w:rsidP="001660C3">
            <w:pPr>
              <w:pStyle w:val="KeinLeerraum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A17FE4">
              <w:rPr>
                <w:rFonts w:ascii="Arial" w:hAnsi="Arial" w:cs="Arial"/>
                <w:sz w:val="16"/>
                <w:szCs w:val="16"/>
              </w:rPr>
              <w:t>Netznutzungsentgelt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6351A" w:rsidRPr="00A17FE4" w:rsidRDefault="00D6351A" w:rsidP="000A159E">
            <w:pPr>
              <w:pStyle w:val="KeinLeerraum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52,56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6351A" w:rsidRPr="00A17FE4" w:rsidRDefault="00D6351A" w:rsidP="003C7B81">
            <w:pPr>
              <w:pStyle w:val="KeinLeerraum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4,68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6351A" w:rsidRPr="00A17FE4" w:rsidRDefault="00A30371" w:rsidP="003C7B81">
            <w:pPr>
              <w:pStyle w:val="KeinLeerraum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3,740</w:t>
            </w:r>
          </w:p>
        </w:tc>
      </w:tr>
      <w:tr w:rsidR="00D6351A" w:rsidRPr="00A17FE4" w:rsidTr="00D6351A">
        <w:trPr>
          <w:trHeight w:val="227"/>
        </w:trPr>
        <w:tc>
          <w:tcPr>
            <w:tcW w:w="4812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6351A" w:rsidRPr="00A17FE4" w:rsidRDefault="00D6351A" w:rsidP="001660C3">
            <w:pPr>
              <w:pStyle w:val="KeinLeerraum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A17FE4">
              <w:rPr>
                <w:rFonts w:ascii="Arial" w:hAnsi="Arial" w:cs="Arial"/>
                <w:sz w:val="16"/>
                <w:szCs w:val="16"/>
              </w:rPr>
              <w:t>Netzverlustentgelt</w:t>
            </w:r>
            <w:proofErr w:type="spellEnd"/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6351A" w:rsidRPr="00A17FE4" w:rsidRDefault="00D6351A" w:rsidP="001660C3">
            <w:pPr>
              <w:pStyle w:val="KeinLeerraum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7FE4">
              <w:rPr>
                <w:rFonts w:ascii="Arial" w:hAnsi="Arial" w:cs="Arial"/>
                <w:sz w:val="16"/>
                <w:szCs w:val="16"/>
              </w:rPr>
              <w:t>---</w:t>
            </w: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6351A" w:rsidRPr="00A17FE4" w:rsidRDefault="00D6351A" w:rsidP="003C7B81">
            <w:pPr>
              <w:pStyle w:val="KeinLeerraum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0,528</w:t>
            </w:r>
          </w:p>
        </w:tc>
        <w:tc>
          <w:tcPr>
            <w:tcW w:w="1706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6351A" w:rsidRPr="00A17FE4" w:rsidRDefault="00D6351A" w:rsidP="003C7B81">
            <w:pPr>
              <w:pStyle w:val="KeinLeerraum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0,528</w:t>
            </w:r>
          </w:p>
        </w:tc>
      </w:tr>
      <w:tr w:rsidR="00880CF6" w:rsidRPr="00A17FE4" w:rsidTr="00D6351A">
        <w:trPr>
          <w:trHeight w:val="567"/>
        </w:trPr>
        <w:tc>
          <w:tcPr>
            <w:tcW w:w="96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0CF6" w:rsidRPr="00252495" w:rsidRDefault="00880CF6" w:rsidP="002D78D2">
            <w:pPr>
              <w:pStyle w:val="KeinLeerraum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252495">
              <w:rPr>
                <w:rFonts w:ascii="Arial" w:hAnsi="Arial" w:cs="Arial"/>
                <w:b/>
                <w:sz w:val="16"/>
                <w:szCs w:val="16"/>
              </w:rPr>
              <w:t>Netzebene</w:t>
            </w:r>
            <w:proofErr w:type="spellEnd"/>
            <w:r w:rsidRPr="00252495">
              <w:rPr>
                <w:rFonts w:ascii="Arial" w:hAnsi="Arial" w:cs="Arial"/>
                <w:b/>
                <w:sz w:val="16"/>
                <w:szCs w:val="16"/>
              </w:rPr>
              <w:t xml:space="preserve"> 7 (</w:t>
            </w:r>
            <w:proofErr w:type="spellStart"/>
            <w:r w:rsidRPr="00252495">
              <w:rPr>
                <w:rFonts w:ascii="Arial" w:hAnsi="Arial" w:cs="Arial"/>
                <w:b/>
                <w:sz w:val="16"/>
                <w:szCs w:val="16"/>
              </w:rPr>
              <w:t>Niederspannung</w:t>
            </w:r>
            <w:proofErr w:type="spellEnd"/>
            <w:r w:rsidRPr="00252495">
              <w:rPr>
                <w:rFonts w:ascii="Arial" w:hAnsi="Arial" w:cs="Arial"/>
                <w:b/>
                <w:sz w:val="16"/>
                <w:szCs w:val="16"/>
              </w:rPr>
              <w:t xml:space="preserve">)   </w:t>
            </w:r>
            <w:proofErr w:type="spellStart"/>
            <w:r w:rsidR="002D78D2">
              <w:rPr>
                <w:rFonts w:ascii="Arial" w:hAnsi="Arial" w:cs="Arial"/>
                <w:b/>
                <w:sz w:val="16"/>
                <w:szCs w:val="16"/>
              </w:rPr>
              <w:t>n</w:t>
            </w:r>
            <w:r w:rsidRPr="00252495">
              <w:rPr>
                <w:rFonts w:ascii="Arial" w:hAnsi="Arial" w:cs="Arial"/>
                <w:b/>
                <w:sz w:val="16"/>
                <w:szCs w:val="16"/>
              </w:rPr>
              <w:t>icht</w:t>
            </w:r>
            <w:proofErr w:type="spellEnd"/>
            <w:r w:rsidRPr="00252495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252495">
              <w:rPr>
                <w:rFonts w:ascii="Arial" w:hAnsi="Arial" w:cs="Arial"/>
                <w:b/>
                <w:sz w:val="16"/>
                <w:szCs w:val="16"/>
              </w:rPr>
              <w:t>gemessene</w:t>
            </w:r>
            <w:proofErr w:type="spellEnd"/>
            <w:r w:rsidRPr="00252495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252495">
              <w:rPr>
                <w:rFonts w:ascii="Arial" w:hAnsi="Arial" w:cs="Arial"/>
                <w:b/>
                <w:sz w:val="16"/>
                <w:szCs w:val="16"/>
              </w:rPr>
              <w:t>Leistung</w:t>
            </w:r>
            <w:proofErr w:type="spellEnd"/>
          </w:p>
        </w:tc>
      </w:tr>
      <w:tr w:rsidR="00D6351A" w:rsidRPr="00A17FE4" w:rsidTr="00D6351A">
        <w:trPr>
          <w:trHeight w:val="227"/>
        </w:trPr>
        <w:tc>
          <w:tcPr>
            <w:tcW w:w="4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51A" w:rsidRPr="00A17FE4" w:rsidRDefault="00D6351A" w:rsidP="001660C3">
            <w:pPr>
              <w:pStyle w:val="KeinLeerraum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A17FE4">
              <w:rPr>
                <w:rFonts w:ascii="Arial" w:hAnsi="Arial" w:cs="Arial"/>
                <w:sz w:val="16"/>
                <w:szCs w:val="16"/>
              </w:rPr>
              <w:t>Netznutzungsentgelt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51A" w:rsidRPr="00A17FE4" w:rsidRDefault="00D6351A" w:rsidP="001660C3">
            <w:pPr>
              <w:pStyle w:val="KeinLeerraum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54,00 € /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Jahr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51A" w:rsidRPr="00A17FE4" w:rsidRDefault="00D6351A" w:rsidP="004A3018">
            <w:pPr>
              <w:pStyle w:val="KeinLeerraum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6,2</w:t>
            </w:r>
            <w:r w:rsidR="004A3018">
              <w:rPr>
                <w:rFonts w:ascii="Arial" w:hAnsi="Arial" w:cs="Arial"/>
                <w:sz w:val="16"/>
                <w:szCs w:val="16"/>
              </w:rPr>
              <w:t>9</w:t>
            </w: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51A" w:rsidRPr="00A17FE4" w:rsidRDefault="00A30371" w:rsidP="0083547B">
            <w:pPr>
              <w:pStyle w:val="KeinLeerraum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5,030</w:t>
            </w:r>
          </w:p>
        </w:tc>
      </w:tr>
      <w:tr w:rsidR="00D6351A" w:rsidRPr="00A17FE4" w:rsidTr="00D6351A">
        <w:trPr>
          <w:trHeight w:val="227"/>
        </w:trPr>
        <w:tc>
          <w:tcPr>
            <w:tcW w:w="4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51A" w:rsidRPr="00A17FE4" w:rsidRDefault="00D6351A" w:rsidP="001660C3">
            <w:pPr>
              <w:pStyle w:val="KeinLeerraum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A17FE4">
              <w:rPr>
                <w:rFonts w:ascii="Arial" w:hAnsi="Arial" w:cs="Arial"/>
                <w:sz w:val="16"/>
                <w:szCs w:val="16"/>
              </w:rPr>
              <w:t>Netzverlustentgelt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51A" w:rsidRPr="00A17FE4" w:rsidRDefault="00D6351A" w:rsidP="001660C3">
            <w:pPr>
              <w:pStyle w:val="KeinLeerraum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7FE4">
              <w:rPr>
                <w:rFonts w:ascii="Arial" w:hAnsi="Arial" w:cs="Arial"/>
                <w:sz w:val="16"/>
                <w:szCs w:val="16"/>
              </w:rPr>
              <w:t>---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51A" w:rsidRPr="00A17FE4" w:rsidRDefault="00D6351A" w:rsidP="004A3018">
            <w:pPr>
              <w:pStyle w:val="KeinLeerraum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0,5</w:t>
            </w:r>
            <w:r w:rsidR="004A3018">
              <w:rPr>
                <w:rFonts w:ascii="Arial" w:hAnsi="Arial" w:cs="Arial"/>
                <w:sz w:val="16"/>
                <w:szCs w:val="16"/>
              </w:rPr>
              <w:t>28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51A" w:rsidRPr="00A17FE4" w:rsidRDefault="00D6351A" w:rsidP="004A3018">
            <w:pPr>
              <w:pStyle w:val="KeinLeerraum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0,5</w:t>
            </w:r>
            <w:r w:rsidR="004A3018">
              <w:rPr>
                <w:rFonts w:ascii="Arial" w:hAnsi="Arial" w:cs="Arial"/>
                <w:sz w:val="16"/>
                <w:szCs w:val="16"/>
              </w:rPr>
              <w:t>28</w:t>
            </w:r>
          </w:p>
        </w:tc>
      </w:tr>
      <w:tr w:rsidR="00880CF6" w:rsidRPr="00A17FE4" w:rsidTr="00D6351A">
        <w:trPr>
          <w:trHeight w:val="567"/>
        </w:trPr>
        <w:tc>
          <w:tcPr>
            <w:tcW w:w="96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0CF6" w:rsidRPr="00011C65" w:rsidRDefault="00880CF6" w:rsidP="002D78D2">
            <w:pPr>
              <w:pStyle w:val="KeinLeerraum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011C65">
              <w:rPr>
                <w:rFonts w:ascii="Arial" w:hAnsi="Arial" w:cs="Arial"/>
                <w:b/>
                <w:sz w:val="16"/>
                <w:szCs w:val="16"/>
              </w:rPr>
              <w:t>Netzebene</w:t>
            </w:r>
            <w:proofErr w:type="spellEnd"/>
            <w:r w:rsidRPr="00011C65">
              <w:rPr>
                <w:rFonts w:ascii="Arial" w:hAnsi="Arial" w:cs="Arial"/>
                <w:b/>
                <w:sz w:val="16"/>
                <w:szCs w:val="16"/>
              </w:rPr>
              <w:t xml:space="preserve"> 7 (</w:t>
            </w:r>
            <w:proofErr w:type="spellStart"/>
            <w:r w:rsidRPr="00011C65">
              <w:rPr>
                <w:rFonts w:ascii="Arial" w:hAnsi="Arial" w:cs="Arial"/>
                <w:b/>
                <w:sz w:val="16"/>
                <w:szCs w:val="16"/>
              </w:rPr>
              <w:t>Niederspannung</w:t>
            </w:r>
            <w:proofErr w:type="spellEnd"/>
            <w:r w:rsidRPr="00011C65">
              <w:rPr>
                <w:rFonts w:ascii="Arial" w:hAnsi="Arial" w:cs="Arial"/>
                <w:b/>
                <w:sz w:val="16"/>
                <w:szCs w:val="16"/>
              </w:rPr>
              <w:t xml:space="preserve">)   </w:t>
            </w:r>
            <w:proofErr w:type="spellStart"/>
            <w:r w:rsidR="002D78D2">
              <w:rPr>
                <w:rFonts w:ascii="Arial" w:hAnsi="Arial" w:cs="Arial"/>
                <w:b/>
                <w:sz w:val="16"/>
                <w:szCs w:val="16"/>
              </w:rPr>
              <w:t>u</w:t>
            </w:r>
            <w:r w:rsidRPr="00011C65">
              <w:rPr>
                <w:rFonts w:ascii="Arial" w:hAnsi="Arial" w:cs="Arial"/>
                <w:b/>
                <w:sz w:val="16"/>
                <w:szCs w:val="16"/>
              </w:rPr>
              <w:t>nterbrechbare</w:t>
            </w:r>
            <w:proofErr w:type="spellEnd"/>
            <w:r w:rsidRPr="00011C65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011C65">
              <w:rPr>
                <w:rFonts w:ascii="Arial" w:hAnsi="Arial" w:cs="Arial"/>
                <w:b/>
                <w:sz w:val="16"/>
                <w:szCs w:val="16"/>
              </w:rPr>
              <w:t>Lieferung</w:t>
            </w:r>
            <w:proofErr w:type="spellEnd"/>
          </w:p>
        </w:tc>
      </w:tr>
      <w:tr w:rsidR="00D6351A" w:rsidRPr="00A17FE4" w:rsidTr="00D6351A">
        <w:trPr>
          <w:trHeight w:val="227"/>
        </w:trPr>
        <w:tc>
          <w:tcPr>
            <w:tcW w:w="4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51A" w:rsidRPr="00A17FE4" w:rsidRDefault="00D6351A" w:rsidP="001660C3">
            <w:pPr>
              <w:pStyle w:val="KeinLeerraum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A17FE4">
              <w:rPr>
                <w:rFonts w:ascii="Arial" w:hAnsi="Arial" w:cs="Arial"/>
                <w:sz w:val="16"/>
                <w:szCs w:val="16"/>
              </w:rPr>
              <w:t>Netznutzungsentgelt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51A" w:rsidRPr="00A17FE4" w:rsidRDefault="00D6351A" w:rsidP="001660C3">
            <w:pPr>
              <w:pStyle w:val="KeinLeerraum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7FE4">
              <w:rPr>
                <w:rFonts w:ascii="Arial" w:hAnsi="Arial" w:cs="Arial"/>
                <w:sz w:val="16"/>
                <w:szCs w:val="16"/>
              </w:rPr>
              <w:t>---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51A" w:rsidRPr="00A17FE4" w:rsidRDefault="004A3018" w:rsidP="00201E5F">
            <w:pPr>
              <w:pStyle w:val="KeinLeerraum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4,090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51A" w:rsidRPr="00A17FE4" w:rsidRDefault="004A3018" w:rsidP="00201E5F">
            <w:pPr>
              <w:pStyle w:val="KeinLeerraum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3,270</w:t>
            </w:r>
          </w:p>
        </w:tc>
      </w:tr>
      <w:tr w:rsidR="00D6351A" w:rsidRPr="00A17FE4" w:rsidTr="00D6351A">
        <w:trPr>
          <w:trHeight w:val="227"/>
        </w:trPr>
        <w:tc>
          <w:tcPr>
            <w:tcW w:w="4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51A" w:rsidRPr="00A17FE4" w:rsidRDefault="00D6351A" w:rsidP="001660C3">
            <w:pPr>
              <w:pStyle w:val="KeinLeerraum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A17FE4">
              <w:rPr>
                <w:rFonts w:ascii="Arial" w:hAnsi="Arial" w:cs="Arial"/>
                <w:sz w:val="16"/>
                <w:szCs w:val="16"/>
              </w:rPr>
              <w:t>Netzverlustentgelt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51A" w:rsidRPr="00A17FE4" w:rsidRDefault="00D6351A" w:rsidP="001660C3">
            <w:pPr>
              <w:pStyle w:val="KeinLeerraum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7FE4">
              <w:rPr>
                <w:rFonts w:ascii="Arial" w:hAnsi="Arial" w:cs="Arial"/>
                <w:sz w:val="16"/>
                <w:szCs w:val="16"/>
              </w:rPr>
              <w:t>---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51A" w:rsidRPr="00A17FE4" w:rsidRDefault="00D6351A" w:rsidP="004A3018">
            <w:pPr>
              <w:pStyle w:val="KeinLeerraum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0,5</w:t>
            </w:r>
            <w:r w:rsidR="004A3018">
              <w:rPr>
                <w:rFonts w:ascii="Arial" w:hAnsi="Arial" w:cs="Arial"/>
                <w:sz w:val="16"/>
                <w:szCs w:val="16"/>
              </w:rPr>
              <w:t>28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51A" w:rsidRPr="00A17FE4" w:rsidRDefault="00D6351A" w:rsidP="004A3018">
            <w:pPr>
              <w:pStyle w:val="KeinLeerraum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0,5</w:t>
            </w:r>
            <w:r w:rsidR="004A3018">
              <w:rPr>
                <w:rFonts w:ascii="Arial" w:hAnsi="Arial" w:cs="Arial"/>
                <w:sz w:val="16"/>
                <w:szCs w:val="16"/>
              </w:rPr>
              <w:t>28</w:t>
            </w:r>
          </w:p>
        </w:tc>
      </w:tr>
    </w:tbl>
    <w:p w:rsidR="00880CF6" w:rsidRPr="00A17FE4" w:rsidRDefault="00880CF6" w:rsidP="00880CF6">
      <w:pPr>
        <w:pStyle w:val="KeinLeerraum"/>
        <w:rPr>
          <w:rFonts w:ascii="Arial" w:hAnsi="Arial" w:cs="Arial"/>
          <w:b/>
          <w:sz w:val="16"/>
          <w:szCs w:val="16"/>
        </w:rPr>
      </w:pPr>
    </w:p>
    <w:p w:rsidR="00880CF6" w:rsidRPr="00A17FE4" w:rsidRDefault="00880CF6" w:rsidP="00880CF6">
      <w:pPr>
        <w:pStyle w:val="KeinLeerraum"/>
        <w:rPr>
          <w:rFonts w:ascii="Arial" w:hAnsi="Arial" w:cs="Arial"/>
          <w:sz w:val="16"/>
          <w:szCs w:val="16"/>
        </w:rPr>
      </w:pPr>
      <w:proofErr w:type="spellStart"/>
      <w:r w:rsidRPr="00A17FE4">
        <w:rPr>
          <w:rFonts w:ascii="Arial" w:hAnsi="Arial" w:cs="Arial"/>
          <w:sz w:val="16"/>
          <w:szCs w:val="16"/>
        </w:rPr>
        <w:t>Leistungspreis</w:t>
      </w:r>
      <w:proofErr w:type="spellEnd"/>
      <w:r w:rsidRPr="00A17FE4">
        <w:rPr>
          <w:rFonts w:ascii="Arial" w:hAnsi="Arial" w:cs="Arial"/>
          <w:sz w:val="16"/>
          <w:szCs w:val="16"/>
        </w:rPr>
        <w:t xml:space="preserve"> (LP): </w:t>
      </w:r>
    </w:p>
    <w:p w:rsidR="00880CF6" w:rsidRPr="00A17FE4" w:rsidRDefault="00880CF6" w:rsidP="00880CF6">
      <w:pPr>
        <w:pStyle w:val="KeinLeerraum"/>
        <w:rPr>
          <w:rFonts w:ascii="Arial" w:hAnsi="Arial" w:cs="Arial"/>
          <w:sz w:val="16"/>
          <w:szCs w:val="16"/>
        </w:rPr>
      </w:pPr>
      <w:r w:rsidRPr="00A17FE4">
        <w:rPr>
          <w:rFonts w:ascii="Arial" w:hAnsi="Arial" w:cs="Arial"/>
          <w:sz w:val="16"/>
          <w:szCs w:val="16"/>
        </w:rPr>
        <w:t xml:space="preserve">Basis </w:t>
      </w:r>
      <w:proofErr w:type="spellStart"/>
      <w:r w:rsidRPr="00A17FE4">
        <w:rPr>
          <w:rFonts w:ascii="Arial" w:hAnsi="Arial" w:cs="Arial"/>
          <w:sz w:val="16"/>
          <w:szCs w:val="16"/>
        </w:rPr>
        <w:t>für</w:t>
      </w:r>
      <w:proofErr w:type="spellEnd"/>
      <w:r w:rsidRPr="00A17FE4">
        <w:rPr>
          <w:rFonts w:ascii="Arial" w:hAnsi="Arial" w:cs="Arial"/>
          <w:sz w:val="16"/>
          <w:szCs w:val="16"/>
        </w:rPr>
        <w:t xml:space="preserve"> die </w:t>
      </w:r>
      <w:proofErr w:type="spellStart"/>
      <w:r w:rsidRPr="00A17FE4">
        <w:rPr>
          <w:rFonts w:ascii="Arial" w:hAnsi="Arial" w:cs="Arial"/>
          <w:sz w:val="16"/>
          <w:szCs w:val="16"/>
        </w:rPr>
        <w:t>Leistungswerte</w:t>
      </w:r>
      <w:proofErr w:type="spellEnd"/>
      <w:r w:rsidRPr="00A17FE4">
        <w:rPr>
          <w:rFonts w:ascii="Arial" w:hAnsi="Arial" w:cs="Arial"/>
          <w:sz w:val="16"/>
          <w:szCs w:val="16"/>
        </w:rPr>
        <w:t xml:space="preserve"> </w:t>
      </w:r>
      <w:proofErr w:type="spellStart"/>
      <w:proofErr w:type="gramStart"/>
      <w:r w:rsidRPr="00A17FE4">
        <w:rPr>
          <w:rFonts w:ascii="Arial" w:hAnsi="Arial" w:cs="Arial"/>
          <w:sz w:val="16"/>
          <w:szCs w:val="16"/>
        </w:rPr>
        <w:t>ist</w:t>
      </w:r>
      <w:proofErr w:type="spellEnd"/>
      <w:proofErr w:type="gramEnd"/>
      <w:r w:rsidRPr="00A17FE4">
        <w:rPr>
          <w:rFonts w:ascii="Arial" w:hAnsi="Arial" w:cs="Arial"/>
          <w:sz w:val="16"/>
          <w:szCs w:val="16"/>
        </w:rPr>
        <w:t xml:space="preserve"> das </w:t>
      </w:r>
      <w:proofErr w:type="spellStart"/>
      <w:r w:rsidRPr="00A17FE4">
        <w:rPr>
          <w:rFonts w:ascii="Arial" w:hAnsi="Arial" w:cs="Arial"/>
          <w:sz w:val="16"/>
          <w:szCs w:val="16"/>
        </w:rPr>
        <w:t>arithmetische</w:t>
      </w:r>
      <w:proofErr w:type="spellEnd"/>
      <w:r w:rsidRPr="00A17FE4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A17FE4">
        <w:rPr>
          <w:rFonts w:ascii="Arial" w:hAnsi="Arial" w:cs="Arial"/>
          <w:sz w:val="16"/>
          <w:szCs w:val="16"/>
        </w:rPr>
        <w:t>Mittel</w:t>
      </w:r>
      <w:proofErr w:type="spellEnd"/>
      <w:r w:rsidRPr="00A17FE4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A17FE4">
        <w:rPr>
          <w:rFonts w:ascii="Arial" w:hAnsi="Arial" w:cs="Arial"/>
          <w:sz w:val="16"/>
          <w:szCs w:val="16"/>
        </w:rPr>
        <w:t>aus</w:t>
      </w:r>
      <w:proofErr w:type="spellEnd"/>
      <w:r w:rsidRPr="00A17FE4">
        <w:rPr>
          <w:rFonts w:ascii="Arial" w:hAnsi="Arial" w:cs="Arial"/>
          <w:sz w:val="16"/>
          <w:szCs w:val="16"/>
        </w:rPr>
        <w:t xml:space="preserve"> den </w:t>
      </w:r>
      <w:proofErr w:type="spellStart"/>
      <w:r w:rsidRPr="00A17FE4">
        <w:rPr>
          <w:rFonts w:ascii="Arial" w:hAnsi="Arial" w:cs="Arial"/>
          <w:sz w:val="16"/>
          <w:szCs w:val="16"/>
        </w:rPr>
        <w:t>Monatshöchstleistungen</w:t>
      </w:r>
      <w:proofErr w:type="spellEnd"/>
      <w:r w:rsidRPr="00A17FE4">
        <w:rPr>
          <w:rFonts w:ascii="Arial" w:hAnsi="Arial" w:cs="Arial"/>
          <w:sz w:val="16"/>
          <w:szCs w:val="16"/>
        </w:rPr>
        <w:t>.</w:t>
      </w:r>
    </w:p>
    <w:p w:rsidR="00880CF6" w:rsidRDefault="00880CF6" w:rsidP="00880CF6">
      <w:pPr>
        <w:pStyle w:val="KeinLeerraum"/>
        <w:rPr>
          <w:rFonts w:ascii="Arial" w:hAnsi="Arial" w:cs="Arial"/>
          <w:sz w:val="16"/>
          <w:szCs w:val="16"/>
        </w:rPr>
      </w:pPr>
      <w:proofErr w:type="spellStart"/>
      <w:r w:rsidRPr="00A17FE4">
        <w:rPr>
          <w:rFonts w:ascii="Arial" w:hAnsi="Arial" w:cs="Arial"/>
          <w:sz w:val="16"/>
          <w:szCs w:val="16"/>
        </w:rPr>
        <w:t>Bei</w:t>
      </w:r>
      <w:proofErr w:type="spellEnd"/>
      <w:r w:rsidRPr="00A17FE4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A17FE4">
        <w:rPr>
          <w:rFonts w:ascii="Arial" w:hAnsi="Arial" w:cs="Arial"/>
          <w:sz w:val="16"/>
          <w:szCs w:val="16"/>
        </w:rPr>
        <w:t>nicht</w:t>
      </w:r>
      <w:proofErr w:type="spellEnd"/>
      <w:r w:rsidRPr="00A17FE4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A17FE4">
        <w:rPr>
          <w:rFonts w:ascii="Arial" w:hAnsi="Arial" w:cs="Arial"/>
          <w:sz w:val="16"/>
          <w:szCs w:val="16"/>
        </w:rPr>
        <w:t>gemessenen</w:t>
      </w:r>
      <w:proofErr w:type="spellEnd"/>
      <w:r w:rsidRPr="00A17FE4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A17FE4">
        <w:rPr>
          <w:rFonts w:ascii="Arial" w:hAnsi="Arial" w:cs="Arial"/>
          <w:sz w:val="16"/>
          <w:szCs w:val="16"/>
        </w:rPr>
        <w:t>Kunden</w:t>
      </w:r>
      <w:proofErr w:type="spellEnd"/>
      <w:r w:rsidRPr="00A17FE4">
        <w:rPr>
          <w:rFonts w:ascii="Arial" w:hAnsi="Arial" w:cs="Arial"/>
          <w:sz w:val="16"/>
          <w:szCs w:val="16"/>
        </w:rPr>
        <w:t xml:space="preserve"> (</w:t>
      </w:r>
      <w:proofErr w:type="spellStart"/>
      <w:r w:rsidRPr="00A17FE4">
        <w:rPr>
          <w:rFonts w:ascii="Arial" w:hAnsi="Arial" w:cs="Arial"/>
          <w:sz w:val="16"/>
          <w:szCs w:val="16"/>
        </w:rPr>
        <w:t>Netzebene</w:t>
      </w:r>
      <w:proofErr w:type="spellEnd"/>
      <w:r w:rsidRPr="00A17FE4">
        <w:rPr>
          <w:rFonts w:ascii="Arial" w:hAnsi="Arial" w:cs="Arial"/>
          <w:sz w:val="16"/>
          <w:szCs w:val="16"/>
        </w:rPr>
        <w:t xml:space="preserve"> 7) </w:t>
      </w:r>
      <w:proofErr w:type="spellStart"/>
      <w:r w:rsidRPr="00A17FE4">
        <w:rPr>
          <w:rFonts w:ascii="Arial" w:hAnsi="Arial" w:cs="Arial"/>
          <w:sz w:val="16"/>
          <w:szCs w:val="16"/>
        </w:rPr>
        <w:t>kommt</w:t>
      </w:r>
      <w:proofErr w:type="spellEnd"/>
      <w:r w:rsidRPr="00A17FE4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A17FE4">
        <w:rPr>
          <w:rFonts w:ascii="Arial" w:hAnsi="Arial" w:cs="Arial"/>
          <w:sz w:val="16"/>
          <w:szCs w:val="16"/>
        </w:rPr>
        <w:t>ein</w:t>
      </w:r>
      <w:proofErr w:type="spellEnd"/>
      <w:r w:rsidRPr="00A17FE4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A17FE4">
        <w:rPr>
          <w:rFonts w:ascii="Arial" w:hAnsi="Arial" w:cs="Arial"/>
          <w:sz w:val="16"/>
          <w:szCs w:val="16"/>
        </w:rPr>
        <w:t>Jahrespauschalleistungspreis</w:t>
      </w:r>
      <w:proofErr w:type="spellEnd"/>
      <w:r w:rsidRPr="00A17FE4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A17FE4">
        <w:rPr>
          <w:rFonts w:ascii="Arial" w:hAnsi="Arial" w:cs="Arial"/>
          <w:sz w:val="16"/>
          <w:szCs w:val="16"/>
        </w:rPr>
        <w:t>zum</w:t>
      </w:r>
      <w:proofErr w:type="spellEnd"/>
      <w:r w:rsidRPr="00A17FE4">
        <w:rPr>
          <w:rFonts w:ascii="Arial" w:hAnsi="Arial" w:cs="Arial"/>
          <w:sz w:val="16"/>
          <w:szCs w:val="16"/>
        </w:rPr>
        <w:t xml:space="preserve"> Ansatz.</w:t>
      </w:r>
    </w:p>
    <w:p w:rsidR="00247B14" w:rsidRDefault="00247B14" w:rsidP="00880CF6">
      <w:pPr>
        <w:pStyle w:val="KeinLeerraum"/>
        <w:rPr>
          <w:rFonts w:ascii="Arial" w:hAnsi="Arial" w:cs="Arial"/>
          <w:sz w:val="16"/>
          <w:szCs w:val="16"/>
        </w:rPr>
      </w:pPr>
    </w:p>
    <w:p w:rsidR="00247B14" w:rsidRDefault="00247B14" w:rsidP="00880CF6">
      <w:pPr>
        <w:pStyle w:val="KeinLeerraum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AP (</w:t>
      </w:r>
      <w:proofErr w:type="spellStart"/>
      <w:r>
        <w:rPr>
          <w:rFonts w:ascii="Arial" w:hAnsi="Arial" w:cs="Arial"/>
          <w:sz w:val="16"/>
          <w:szCs w:val="16"/>
        </w:rPr>
        <w:t>Arbeitspreis</w:t>
      </w:r>
      <w:proofErr w:type="spellEnd"/>
      <w:r>
        <w:rPr>
          <w:rFonts w:ascii="Arial" w:hAnsi="Arial" w:cs="Arial"/>
          <w:sz w:val="16"/>
          <w:szCs w:val="16"/>
        </w:rPr>
        <w:t>) und SNAP (Sommer-</w:t>
      </w:r>
      <w:proofErr w:type="spellStart"/>
      <w:r>
        <w:rPr>
          <w:rFonts w:ascii="Arial" w:hAnsi="Arial" w:cs="Arial"/>
          <w:sz w:val="16"/>
          <w:szCs w:val="16"/>
        </w:rPr>
        <w:t>Nieder</w:t>
      </w:r>
      <w:proofErr w:type="spellEnd"/>
      <w:r>
        <w:rPr>
          <w:rFonts w:ascii="Arial" w:hAnsi="Arial" w:cs="Arial"/>
          <w:sz w:val="16"/>
          <w:szCs w:val="16"/>
        </w:rPr>
        <w:t>-</w:t>
      </w:r>
      <w:proofErr w:type="spellStart"/>
      <w:r>
        <w:rPr>
          <w:rFonts w:ascii="Arial" w:hAnsi="Arial" w:cs="Arial"/>
          <w:sz w:val="16"/>
          <w:szCs w:val="16"/>
        </w:rPr>
        <w:t>Arbeitspreis</w:t>
      </w:r>
      <w:proofErr w:type="spellEnd"/>
      <w:r>
        <w:rPr>
          <w:rFonts w:ascii="Arial" w:hAnsi="Arial" w:cs="Arial"/>
          <w:sz w:val="16"/>
          <w:szCs w:val="16"/>
        </w:rPr>
        <w:t>):</w:t>
      </w:r>
    </w:p>
    <w:p w:rsidR="00247B14" w:rsidRDefault="00247B14" w:rsidP="00880CF6">
      <w:pPr>
        <w:pStyle w:val="KeinLeerraum"/>
        <w:rPr>
          <w:rFonts w:ascii="Arial" w:hAnsi="Arial" w:cs="Arial"/>
          <w:sz w:val="16"/>
          <w:szCs w:val="16"/>
        </w:rPr>
      </w:pPr>
      <w:proofErr w:type="spellStart"/>
      <w:r>
        <w:rPr>
          <w:rFonts w:ascii="Arial" w:hAnsi="Arial" w:cs="Arial"/>
          <w:sz w:val="16"/>
          <w:szCs w:val="16"/>
        </w:rPr>
        <w:t>Für</w:t>
      </w:r>
      <w:proofErr w:type="spellEnd"/>
      <w:r>
        <w:rPr>
          <w:rFonts w:ascii="Arial" w:hAnsi="Arial" w:cs="Arial"/>
          <w:sz w:val="16"/>
          <w:szCs w:val="16"/>
        </w:rPr>
        <w:t xml:space="preserve"> das </w:t>
      </w:r>
      <w:proofErr w:type="spellStart"/>
      <w:r>
        <w:rPr>
          <w:rFonts w:ascii="Arial" w:hAnsi="Arial" w:cs="Arial"/>
          <w:sz w:val="16"/>
          <w:szCs w:val="16"/>
        </w:rPr>
        <w:t>Netznutzungsentgelt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für</w:t>
      </w:r>
      <w:proofErr w:type="spellEnd"/>
      <w:r>
        <w:rPr>
          <w:rFonts w:ascii="Arial" w:hAnsi="Arial" w:cs="Arial"/>
          <w:sz w:val="16"/>
          <w:szCs w:val="16"/>
        </w:rPr>
        <w:t xml:space="preserve"> die </w:t>
      </w:r>
      <w:proofErr w:type="spellStart"/>
      <w:r>
        <w:rPr>
          <w:rFonts w:ascii="Arial" w:hAnsi="Arial" w:cs="Arial"/>
          <w:sz w:val="16"/>
          <w:szCs w:val="16"/>
        </w:rPr>
        <w:t>elektrische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Arbeitseinheit</w:t>
      </w:r>
      <w:proofErr w:type="spellEnd"/>
      <w:r>
        <w:rPr>
          <w:rFonts w:ascii="Arial" w:hAnsi="Arial" w:cs="Arial"/>
          <w:sz w:val="16"/>
          <w:szCs w:val="16"/>
        </w:rPr>
        <w:t xml:space="preserve"> (kWh) </w:t>
      </w:r>
      <w:proofErr w:type="spellStart"/>
      <w:r>
        <w:rPr>
          <w:rFonts w:ascii="Arial" w:hAnsi="Arial" w:cs="Arial"/>
          <w:sz w:val="16"/>
          <w:szCs w:val="16"/>
        </w:rPr>
        <w:t>im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Zeitraim</w:t>
      </w:r>
      <w:proofErr w:type="spellEnd"/>
      <w:r>
        <w:rPr>
          <w:rFonts w:ascii="Arial" w:hAnsi="Arial" w:cs="Arial"/>
          <w:sz w:val="16"/>
          <w:szCs w:val="16"/>
        </w:rPr>
        <w:t xml:space="preserve"> von 1. April </w:t>
      </w:r>
      <w:proofErr w:type="spellStart"/>
      <w:r>
        <w:rPr>
          <w:rFonts w:ascii="Arial" w:hAnsi="Arial" w:cs="Arial"/>
          <w:sz w:val="16"/>
          <w:szCs w:val="16"/>
        </w:rPr>
        <w:t>bis</w:t>
      </w:r>
      <w:proofErr w:type="spellEnd"/>
      <w:r>
        <w:rPr>
          <w:rFonts w:ascii="Arial" w:hAnsi="Arial" w:cs="Arial"/>
          <w:sz w:val="16"/>
          <w:szCs w:val="16"/>
        </w:rPr>
        <w:t xml:space="preserve"> 30. September, </w:t>
      </w:r>
      <w:proofErr w:type="spellStart"/>
      <w:r>
        <w:rPr>
          <w:rFonts w:ascii="Arial" w:hAnsi="Arial" w:cs="Arial"/>
          <w:sz w:val="16"/>
          <w:szCs w:val="16"/>
        </w:rPr>
        <w:t>jeweils</w:t>
      </w:r>
      <w:proofErr w:type="spellEnd"/>
      <w:r>
        <w:rPr>
          <w:rFonts w:ascii="Arial" w:hAnsi="Arial" w:cs="Arial"/>
          <w:sz w:val="16"/>
          <w:szCs w:val="16"/>
        </w:rPr>
        <w:t xml:space="preserve"> von 10 </w:t>
      </w:r>
      <w:proofErr w:type="spellStart"/>
      <w:r>
        <w:rPr>
          <w:rFonts w:ascii="Arial" w:hAnsi="Arial" w:cs="Arial"/>
          <w:sz w:val="16"/>
          <w:szCs w:val="16"/>
        </w:rPr>
        <w:t>bis</w:t>
      </w:r>
      <w:proofErr w:type="spellEnd"/>
      <w:r>
        <w:rPr>
          <w:rFonts w:ascii="Arial" w:hAnsi="Arial" w:cs="Arial"/>
          <w:sz w:val="16"/>
          <w:szCs w:val="16"/>
        </w:rPr>
        <w:t xml:space="preserve"> 16 </w:t>
      </w:r>
      <w:proofErr w:type="spellStart"/>
      <w:r>
        <w:rPr>
          <w:rFonts w:ascii="Arial" w:hAnsi="Arial" w:cs="Arial"/>
          <w:sz w:val="16"/>
          <w:szCs w:val="16"/>
        </w:rPr>
        <w:t>Uhr</w:t>
      </w:r>
      <w:proofErr w:type="spellEnd"/>
      <w:r>
        <w:rPr>
          <w:rFonts w:ascii="Arial" w:hAnsi="Arial" w:cs="Arial"/>
          <w:sz w:val="16"/>
          <w:szCs w:val="16"/>
        </w:rPr>
        <w:t xml:space="preserve">, </w:t>
      </w:r>
      <w:proofErr w:type="spellStart"/>
      <w:r>
        <w:rPr>
          <w:rFonts w:ascii="Arial" w:hAnsi="Arial" w:cs="Arial"/>
          <w:sz w:val="16"/>
          <w:szCs w:val="16"/>
        </w:rPr>
        <w:t>kommt</w:t>
      </w:r>
      <w:proofErr w:type="spellEnd"/>
      <w:r>
        <w:rPr>
          <w:rFonts w:ascii="Arial" w:hAnsi="Arial" w:cs="Arial"/>
          <w:sz w:val="16"/>
          <w:szCs w:val="16"/>
        </w:rPr>
        <w:t xml:space="preserve"> der SNAP </w:t>
      </w:r>
      <w:proofErr w:type="spellStart"/>
      <w:r>
        <w:rPr>
          <w:rFonts w:ascii="Arial" w:hAnsi="Arial" w:cs="Arial"/>
          <w:sz w:val="16"/>
          <w:szCs w:val="16"/>
        </w:rPr>
        <w:t>zur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Anwendung</w:t>
      </w:r>
      <w:proofErr w:type="spellEnd"/>
      <w:r>
        <w:rPr>
          <w:rFonts w:ascii="Arial" w:hAnsi="Arial" w:cs="Arial"/>
          <w:sz w:val="16"/>
          <w:szCs w:val="16"/>
        </w:rPr>
        <w:t xml:space="preserve">. Der SNAP gilt </w:t>
      </w:r>
      <w:proofErr w:type="spellStart"/>
      <w:r>
        <w:rPr>
          <w:rFonts w:ascii="Arial" w:hAnsi="Arial" w:cs="Arial"/>
          <w:sz w:val="16"/>
          <w:szCs w:val="16"/>
        </w:rPr>
        <w:t>nur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für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Entnahmemengen</w:t>
      </w:r>
      <w:proofErr w:type="spellEnd"/>
      <w:r>
        <w:rPr>
          <w:rFonts w:ascii="Arial" w:hAnsi="Arial" w:cs="Arial"/>
          <w:sz w:val="16"/>
          <w:szCs w:val="16"/>
        </w:rPr>
        <w:t xml:space="preserve"> auf der </w:t>
      </w:r>
      <w:proofErr w:type="spellStart"/>
      <w:r>
        <w:rPr>
          <w:rFonts w:ascii="Arial" w:hAnsi="Arial" w:cs="Arial"/>
          <w:sz w:val="16"/>
          <w:szCs w:val="16"/>
        </w:rPr>
        <w:t>Netzebene</w:t>
      </w:r>
      <w:proofErr w:type="spellEnd"/>
      <w:r>
        <w:rPr>
          <w:rFonts w:ascii="Arial" w:hAnsi="Arial" w:cs="Arial"/>
          <w:sz w:val="16"/>
          <w:szCs w:val="16"/>
        </w:rPr>
        <w:t xml:space="preserve"> 7, die </w:t>
      </w:r>
      <w:proofErr w:type="spellStart"/>
      <w:r>
        <w:rPr>
          <w:rFonts w:ascii="Arial" w:hAnsi="Arial" w:cs="Arial"/>
          <w:sz w:val="16"/>
          <w:szCs w:val="16"/>
        </w:rPr>
        <w:t>keiner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erneuerbaren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Energiegemeinschaft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zugeordnet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proofErr w:type="gramStart"/>
      <w:r>
        <w:rPr>
          <w:rFonts w:ascii="Arial" w:hAnsi="Arial" w:cs="Arial"/>
          <w:sz w:val="16"/>
          <w:szCs w:val="16"/>
        </w:rPr>
        <w:t>sind</w:t>
      </w:r>
      <w:proofErr w:type="spellEnd"/>
      <w:proofErr w:type="gramEnd"/>
      <w:r>
        <w:rPr>
          <w:rFonts w:ascii="Arial" w:hAnsi="Arial" w:cs="Arial"/>
          <w:sz w:val="16"/>
          <w:szCs w:val="16"/>
        </w:rPr>
        <w:t xml:space="preserve">, die </w:t>
      </w:r>
      <w:proofErr w:type="spellStart"/>
      <w:r>
        <w:rPr>
          <w:rFonts w:ascii="Arial" w:hAnsi="Arial" w:cs="Arial"/>
          <w:sz w:val="16"/>
          <w:szCs w:val="16"/>
        </w:rPr>
        <w:t>elektronisch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gemessen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werden</w:t>
      </w:r>
      <w:proofErr w:type="spellEnd"/>
      <w:r>
        <w:rPr>
          <w:rFonts w:ascii="Arial" w:hAnsi="Arial" w:cs="Arial"/>
          <w:sz w:val="16"/>
          <w:szCs w:val="16"/>
        </w:rPr>
        <w:t xml:space="preserve"> und </w:t>
      </w:r>
      <w:proofErr w:type="spellStart"/>
      <w:r>
        <w:rPr>
          <w:rFonts w:ascii="Arial" w:hAnsi="Arial" w:cs="Arial"/>
          <w:sz w:val="16"/>
          <w:szCs w:val="16"/>
        </w:rPr>
        <w:t>vom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Netzbetreiber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ausgelesen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werden</w:t>
      </w:r>
      <w:proofErr w:type="spellEnd"/>
      <w:r>
        <w:rPr>
          <w:rFonts w:ascii="Arial" w:hAnsi="Arial" w:cs="Arial"/>
          <w:sz w:val="16"/>
          <w:szCs w:val="16"/>
        </w:rPr>
        <w:t xml:space="preserve">. </w:t>
      </w:r>
      <w:proofErr w:type="spellStart"/>
      <w:r>
        <w:rPr>
          <w:rFonts w:ascii="Arial" w:hAnsi="Arial" w:cs="Arial"/>
          <w:sz w:val="16"/>
          <w:szCs w:val="16"/>
        </w:rPr>
        <w:t>Für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sämtliche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Entnahmemengen</w:t>
      </w:r>
      <w:proofErr w:type="spellEnd"/>
      <w:r>
        <w:rPr>
          <w:rFonts w:ascii="Arial" w:hAnsi="Arial" w:cs="Arial"/>
          <w:sz w:val="16"/>
          <w:szCs w:val="16"/>
        </w:rPr>
        <w:t xml:space="preserve">, die </w:t>
      </w:r>
      <w:proofErr w:type="spellStart"/>
      <w:r>
        <w:rPr>
          <w:rFonts w:ascii="Arial" w:hAnsi="Arial" w:cs="Arial"/>
          <w:sz w:val="16"/>
          <w:szCs w:val="16"/>
        </w:rPr>
        <w:t>nicht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dem</w:t>
      </w:r>
      <w:proofErr w:type="spellEnd"/>
      <w:r>
        <w:rPr>
          <w:rFonts w:ascii="Arial" w:hAnsi="Arial" w:cs="Arial"/>
          <w:sz w:val="16"/>
          <w:szCs w:val="16"/>
        </w:rPr>
        <w:t xml:space="preserve"> SNAP </w:t>
      </w:r>
      <w:proofErr w:type="spellStart"/>
      <w:r>
        <w:rPr>
          <w:rFonts w:ascii="Arial" w:hAnsi="Arial" w:cs="Arial"/>
          <w:sz w:val="16"/>
          <w:szCs w:val="16"/>
        </w:rPr>
        <w:t>unterliegen</w:t>
      </w:r>
      <w:proofErr w:type="spellEnd"/>
      <w:r w:rsidR="00F600FD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F600FD">
        <w:rPr>
          <w:rFonts w:ascii="Arial" w:hAnsi="Arial" w:cs="Arial"/>
          <w:sz w:val="16"/>
          <w:szCs w:val="16"/>
        </w:rPr>
        <w:t>kommt</w:t>
      </w:r>
      <w:proofErr w:type="spellEnd"/>
      <w:r w:rsidR="00F600FD">
        <w:rPr>
          <w:rFonts w:ascii="Arial" w:hAnsi="Arial" w:cs="Arial"/>
          <w:sz w:val="16"/>
          <w:szCs w:val="16"/>
        </w:rPr>
        <w:t xml:space="preserve"> der AP </w:t>
      </w:r>
      <w:proofErr w:type="spellStart"/>
      <w:r w:rsidR="00F600FD">
        <w:rPr>
          <w:rFonts w:ascii="Arial" w:hAnsi="Arial" w:cs="Arial"/>
          <w:sz w:val="16"/>
          <w:szCs w:val="16"/>
        </w:rPr>
        <w:t>zur</w:t>
      </w:r>
      <w:proofErr w:type="spellEnd"/>
      <w:r w:rsidR="00F600FD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F600FD">
        <w:rPr>
          <w:rFonts w:ascii="Arial" w:hAnsi="Arial" w:cs="Arial"/>
          <w:sz w:val="16"/>
          <w:szCs w:val="16"/>
        </w:rPr>
        <w:t>Anwendung</w:t>
      </w:r>
      <w:proofErr w:type="spellEnd"/>
      <w:r w:rsidR="00F600FD">
        <w:rPr>
          <w:rFonts w:ascii="Arial" w:hAnsi="Arial" w:cs="Arial"/>
          <w:sz w:val="16"/>
          <w:szCs w:val="16"/>
        </w:rPr>
        <w:t>.</w:t>
      </w:r>
    </w:p>
    <w:p w:rsidR="00F600FD" w:rsidRDefault="00F600FD" w:rsidP="00880CF6">
      <w:pPr>
        <w:pStyle w:val="KeinLeerraum"/>
        <w:rPr>
          <w:rFonts w:ascii="Arial" w:hAnsi="Arial" w:cs="Arial"/>
          <w:sz w:val="16"/>
          <w:szCs w:val="16"/>
        </w:rPr>
      </w:pPr>
    </w:p>
    <w:p w:rsidR="00F600FD" w:rsidRDefault="00F600FD" w:rsidP="00880CF6">
      <w:pPr>
        <w:pStyle w:val="KeinLeerraum"/>
        <w:rPr>
          <w:rFonts w:ascii="Arial" w:hAnsi="Arial" w:cs="Arial"/>
          <w:sz w:val="16"/>
          <w:szCs w:val="16"/>
        </w:rPr>
      </w:pPr>
      <w:proofErr w:type="spellStart"/>
      <w:r>
        <w:rPr>
          <w:rFonts w:ascii="Arial" w:hAnsi="Arial" w:cs="Arial"/>
          <w:sz w:val="16"/>
          <w:szCs w:val="16"/>
        </w:rPr>
        <w:t>Temporäre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Anschlüsse</w:t>
      </w:r>
      <w:proofErr w:type="spellEnd"/>
      <w:r>
        <w:rPr>
          <w:rFonts w:ascii="Arial" w:hAnsi="Arial" w:cs="Arial"/>
          <w:sz w:val="16"/>
          <w:szCs w:val="16"/>
        </w:rPr>
        <w:t>:</w:t>
      </w:r>
    </w:p>
    <w:p w:rsidR="00F600FD" w:rsidRDefault="00F600FD" w:rsidP="00880CF6">
      <w:pPr>
        <w:pStyle w:val="KeinLeerraum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Der </w:t>
      </w:r>
      <w:proofErr w:type="spellStart"/>
      <w:r>
        <w:rPr>
          <w:rFonts w:ascii="Arial" w:hAnsi="Arial" w:cs="Arial"/>
          <w:sz w:val="16"/>
          <w:szCs w:val="16"/>
        </w:rPr>
        <w:t>Entnehmer</w:t>
      </w:r>
      <w:proofErr w:type="spellEnd"/>
      <w:r>
        <w:rPr>
          <w:rFonts w:ascii="Arial" w:hAnsi="Arial" w:cs="Arial"/>
          <w:sz w:val="16"/>
          <w:szCs w:val="16"/>
        </w:rPr>
        <w:t xml:space="preserve"> hat das </w:t>
      </w:r>
      <w:proofErr w:type="spellStart"/>
      <w:r>
        <w:rPr>
          <w:rFonts w:ascii="Arial" w:hAnsi="Arial" w:cs="Arial"/>
          <w:sz w:val="16"/>
          <w:szCs w:val="16"/>
        </w:rPr>
        <w:t>Wahlrecht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entweder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für</w:t>
      </w:r>
      <w:proofErr w:type="spellEnd"/>
      <w:r>
        <w:rPr>
          <w:rFonts w:ascii="Arial" w:hAnsi="Arial" w:cs="Arial"/>
          <w:sz w:val="16"/>
          <w:szCs w:val="16"/>
        </w:rPr>
        <w:t xml:space="preserve"> die </w:t>
      </w:r>
      <w:proofErr w:type="spellStart"/>
      <w:r>
        <w:rPr>
          <w:rFonts w:ascii="Arial" w:hAnsi="Arial" w:cs="Arial"/>
          <w:sz w:val="16"/>
          <w:szCs w:val="16"/>
        </w:rPr>
        <w:t>Bestandsdauer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temporärer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Anschlüsse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ein</w:t>
      </w:r>
      <w:proofErr w:type="spellEnd"/>
      <w:r>
        <w:rPr>
          <w:rFonts w:ascii="Arial" w:hAnsi="Arial" w:cs="Arial"/>
          <w:sz w:val="16"/>
          <w:szCs w:val="16"/>
        </w:rPr>
        <w:t xml:space="preserve"> um 50 % </w:t>
      </w:r>
      <w:proofErr w:type="spellStart"/>
      <w:r>
        <w:rPr>
          <w:rFonts w:ascii="Arial" w:hAnsi="Arial" w:cs="Arial"/>
          <w:sz w:val="16"/>
          <w:szCs w:val="16"/>
        </w:rPr>
        <w:t>erhöhtes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Netznutzungsentgelt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aus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dem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abreitsbezogenen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Anteil</w:t>
      </w:r>
      <w:proofErr w:type="spellEnd"/>
      <w:r>
        <w:rPr>
          <w:rFonts w:ascii="Arial" w:hAnsi="Arial" w:cs="Arial"/>
          <w:sz w:val="16"/>
          <w:szCs w:val="16"/>
        </w:rPr>
        <w:t xml:space="preserve"> (kWh) des </w:t>
      </w:r>
      <w:proofErr w:type="spellStart"/>
      <w:r>
        <w:rPr>
          <w:rFonts w:ascii="Arial" w:hAnsi="Arial" w:cs="Arial"/>
          <w:sz w:val="16"/>
          <w:szCs w:val="16"/>
        </w:rPr>
        <w:t>Netznutzungsentgelts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zu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bezahlen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oder</w:t>
      </w:r>
      <w:proofErr w:type="spellEnd"/>
      <w:r>
        <w:rPr>
          <w:rFonts w:ascii="Arial" w:hAnsi="Arial" w:cs="Arial"/>
          <w:sz w:val="16"/>
          <w:szCs w:val="16"/>
        </w:rPr>
        <w:t xml:space="preserve"> das </w:t>
      </w:r>
      <w:proofErr w:type="spellStart"/>
      <w:r>
        <w:rPr>
          <w:rFonts w:ascii="Arial" w:hAnsi="Arial" w:cs="Arial"/>
          <w:sz w:val="16"/>
          <w:szCs w:val="16"/>
        </w:rPr>
        <w:t>Netzbereitstellungsentgelt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für</w:t>
      </w:r>
      <w:proofErr w:type="spellEnd"/>
      <w:r>
        <w:rPr>
          <w:rFonts w:ascii="Arial" w:hAnsi="Arial" w:cs="Arial"/>
          <w:sz w:val="16"/>
          <w:szCs w:val="16"/>
        </w:rPr>
        <w:t xml:space="preserve"> das </w:t>
      </w:r>
      <w:proofErr w:type="spellStart"/>
      <w:r>
        <w:rPr>
          <w:rFonts w:ascii="Arial" w:hAnsi="Arial" w:cs="Arial"/>
          <w:sz w:val="16"/>
          <w:szCs w:val="16"/>
        </w:rPr>
        <w:t>vereinbarte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Ausmaß</w:t>
      </w:r>
      <w:proofErr w:type="spellEnd"/>
      <w:r>
        <w:rPr>
          <w:rFonts w:ascii="Arial" w:hAnsi="Arial" w:cs="Arial"/>
          <w:sz w:val="16"/>
          <w:szCs w:val="16"/>
        </w:rPr>
        <w:t xml:space="preserve"> der </w:t>
      </w:r>
      <w:proofErr w:type="spellStart"/>
      <w:r>
        <w:rPr>
          <w:rFonts w:ascii="Arial" w:hAnsi="Arial" w:cs="Arial"/>
          <w:sz w:val="16"/>
          <w:szCs w:val="16"/>
        </w:rPr>
        <w:t>Netznutzung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im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Sinne</w:t>
      </w:r>
      <w:proofErr w:type="spellEnd"/>
      <w:r>
        <w:rPr>
          <w:rFonts w:ascii="Arial" w:hAnsi="Arial" w:cs="Arial"/>
          <w:sz w:val="16"/>
          <w:szCs w:val="16"/>
        </w:rPr>
        <w:t xml:space="preserve"> von § 55 </w:t>
      </w:r>
      <w:proofErr w:type="spellStart"/>
      <w:r>
        <w:rPr>
          <w:rFonts w:ascii="Arial" w:hAnsi="Arial" w:cs="Arial"/>
          <w:sz w:val="16"/>
          <w:szCs w:val="16"/>
        </w:rPr>
        <w:t>ElWOG</w:t>
      </w:r>
      <w:proofErr w:type="spellEnd"/>
      <w:r>
        <w:rPr>
          <w:rFonts w:ascii="Arial" w:hAnsi="Arial" w:cs="Arial"/>
          <w:sz w:val="16"/>
          <w:szCs w:val="16"/>
        </w:rPr>
        <w:t xml:space="preserve"> 2010 </w:t>
      </w:r>
      <w:proofErr w:type="spellStart"/>
      <w:r>
        <w:rPr>
          <w:rFonts w:ascii="Arial" w:hAnsi="Arial" w:cs="Arial"/>
          <w:sz w:val="16"/>
          <w:szCs w:val="16"/>
        </w:rPr>
        <w:t>zu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entrichten</w:t>
      </w:r>
      <w:proofErr w:type="spellEnd"/>
      <w:r>
        <w:rPr>
          <w:rFonts w:ascii="Arial" w:hAnsi="Arial" w:cs="Arial"/>
          <w:sz w:val="16"/>
          <w:szCs w:val="16"/>
        </w:rPr>
        <w:t xml:space="preserve"> (</w:t>
      </w:r>
      <w:proofErr w:type="spellStart"/>
      <w:r>
        <w:rPr>
          <w:rFonts w:ascii="Arial" w:hAnsi="Arial" w:cs="Arial"/>
          <w:sz w:val="16"/>
          <w:szCs w:val="16"/>
        </w:rPr>
        <w:t>vgl</w:t>
      </w:r>
      <w:proofErr w:type="spellEnd"/>
      <w:r>
        <w:rPr>
          <w:rFonts w:ascii="Arial" w:hAnsi="Arial" w:cs="Arial"/>
          <w:sz w:val="16"/>
          <w:szCs w:val="16"/>
        </w:rPr>
        <w:t xml:space="preserve">. § </w:t>
      </w:r>
      <w:proofErr w:type="gramStart"/>
      <w:r>
        <w:rPr>
          <w:rFonts w:ascii="Arial" w:hAnsi="Arial" w:cs="Arial"/>
          <w:sz w:val="16"/>
          <w:szCs w:val="16"/>
        </w:rPr>
        <w:t>8</w:t>
      </w:r>
      <w:proofErr w:type="gramEnd"/>
      <w:r>
        <w:rPr>
          <w:rFonts w:ascii="Arial" w:hAnsi="Arial" w:cs="Arial"/>
          <w:sz w:val="16"/>
          <w:szCs w:val="16"/>
        </w:rPr>
        <w:t xml:space="preserve"> Abs 2 SNE _V 2018).</w:t>
      </w:r>
    </w:p>
    <w:p w:rsidR="00247B14" w:rsidRPr="00A17FE4" w:rsidRDefault="00247B14" w:rsidP="00880CF6">
      <w:pPr>
        <w:pStyle w:val="KeinLeerraum"/>
        <w:rPr>
          <w:rFonts w:ascii="Arial" w:hAnsi="Arial" w:cs="Arial"/>
          <w:sz w:val="16"/>
          <w:szCs w:val="16"/>
        </w:rPr>
      </w:pPr>
    </w:p>
    <w:p w:rsidR="00880CF6" w:rsidRPr="00A17FE4" w:rsidRDefault="00880CF6" w:rsidP="00880CF6">
      <w:pPr>
        <w:pStyle w:val="KeinLeerraum"/>
        <w:rPr>
          <w:rFonts w:ascii="Arial" w:hAnsi="Arial" w:cs="Arial"/>
          <w:sz w:val="16"/>
          <w:szCs w:val="16"/>
        </w:rPr>
      </w:pPr>
    </w:p>
    <w:p w:rsidR="00880CF6" w:rsidRDefault="00893797" w:rsidP="008D015F">
      <w:pPr>
        <w:pStyle w:val="KeinLeerraum"/>
        <w:rPr>
          <w:rFonts w:ascii="Arial" w:hAnsi="Arial" w:cs="Arial"/>
          <w:sz w:val="20"/>
          <w:szCs w:val="20"/>
          <w:lang w:val="de-DE"/>
        </w:rPr>
      </w:pPr>
      <w:r w:rsidRPr="00893797">
        <w:rPr>
          <w:rFonts w:ascii="Arial" w:hAnsi="Arial" w:cs="Arial"/>
          <w:sz w:val="20"/>
          <w:szCs w:val="20"/>
          <w:lang w:val="de-DE"/>
        </w:rPr>
        <w:t xml:space="preserve">Alle Preise exkl. </w:t>
      </w:r>
      <w:proofErr w:type="spellStart"/>
      <w:r w:rsidRPr="00893797">
        <w:rPr>
          <w:rFonts w:ascii="Arial" w:hAnsi="Arial" w:cs="Arial"/>
          <w:sz w:val="20"/>
          <w:szCs w:val="20"/>
          <w:lang w:val="de-DE"/>
        </w:rPr>
        <w:t>USt</w:t>
      </w:r>
      <w:proofErr w:type="spellEnd"/>
      <w:r w:rsidRPr="00893797">
        <w:rPr>
          <w:rFonts w:ascii="Arial" w:hAnsi="Arial" w:cs="Arial"/>
          <w:sz w:val="20"/>
          <w:szCs w:val="20"/>
          <w:lang w:val="de-DE"/>
        </w:rPr>
        <w:t>.</w:t>
      </w:r>
    </w:p>
    <w:p w:rsidR="00306FD2" w:rsidRDefault="00306FD2" w:rsidP="008D015F">
      <w:pPr>
        <w:pStyle w:val="KeinLeerraum"/>
        <w:rPr>
          <w:rFonts w:ascii="Arial" w:hAnsi="Arial" w:cs="Arial"/>
          <w:sz w:val="20"/>
          <w:szCs w:val="20"/>
          <w:lang w:val="de-DE"/>
        </w:rPr>
      </w:pPr>
    </w:p>
    <w:p w:rsidR="00306FD2" w:rsidRDefault="00306FD2" w:rsidP="008D015F">
      <w:pPr>
        <w:pStyle w:val="KeinLeerraum"/>
        <w:rPr>
          <w:rFonts w:ascii="Arial" w:hAnsi="Arial" w:cs="Arial"/>
          <w:sz w:val="20"/>
          <w:szCs w:val="20"/>
          <w:lang w:val="de-DE"/>
        </w:rPr>
      </w:pPr>
    </w:p>
    <w:p w:rsidR="00306FD2" w:rsidRDefault="00306FD2" w:rsidP="008D015F">
      <w:pPr>
        <w:pStyle w:val="KeinLeerraum"/>
        <w:rPr>
          <w:rFonts w:ascii="Arial" w:hAnsi="Arial" w:cs="Arial"/>
          <w:sz w:val="20"/>
          <w:szCs w:val="20"/>
          <w:lang w:val="de-DE"/>
        </w:rPr>
      </w:pPr>
    </w:p>
    <w:tbl>
      <w:tblPr>
        <w:tblStyle w:val="Tabellenraster"/>
        <w:tblW w:w="7930" w:type="dxa"/>
        <w:tblLook w:val="04A0" w:firstRow="1" w:lastRow="0" w:firstColumn="1" w:lastColumn="0" w:noHBand="0" w:noVBand="1"/>
      </w:tblPr>
      <w:tblGrid>
        <w:gridCol w:w="4812"/>
        <w:gridCol w:w="1559"/>
        <w:gridCol w:w="1559"/>
      </w:tblGrid>
      <w:tr w:rsidR="00F36A9D" w:rsidRPr="002C1F54" w:rsidTr="00F36A9D">
        <w:trPr>
          <w:trHeight w:val="767"/>
        </w:trPr>
        <w:tc>
          <w:tcPr>
            <w:tcW w:w="4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6A9D" w:rsidRDefault="00F36A9D" w:rsidP="00892C36">
            <w:pPr>
              <w:pStyle w:val="KeinLeerraum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36A9D" w:rsidRDefault="00F36A9D" w:rsidP="00892C36">
            <w:pPr>
              <w:pStyle w:val="KeinLeerraum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6B5455">
              <w:rPr>
                <w:rFonts w:ascii="Arial" w:hAnsi="Arial" w:cs="Arial"/>
                <w:b/>
                <w:sz w:val="18"/>
                <w:szCs w:val="18"/>
              </w:rPr>
              <w:t>Netznutzungs</w:t>
            </w:r>
            <w:proofErr w:type="spellEnd"/>
            <w:r w:rsidRPr="006B5455">
              <w:rPr>
                <w:rFonts w:ascii="Arial" w:hAnsi="Arial" w:cs="Arial"/>
                <w:b/>
                <w:sz w:val="18"/>
                <w:szCs w:val="18"/>
              </w:rPr>
              <w:t xml:space="preserve">- und </w:t>
            </w:r>
            <w:proofErr w:type="spellStart"/>
            <w:r w:rsidRPr="006B5455">
              <w:rPr>
                <w:rFonts w:ascii="Arial" w:hAnsi="Arial" w:cs="Arial"/>
                <w:b/>
                <w:sz w:val="18"/>
                <w:szCs w:val="18"/>
              </w:rPr>
              <w:t>Netzverlustentgelte</w:t>
            </w:r>
            <w:proofErr w:type="spellEnd"/>
          </w:p>
          <w:p w:rsidR="00F36A9D" w:rsidRPr="006B5455" w:rsidRDefault="00F36A9D" w:rsidP="00892C36">
            <w:pPr>
              <w:pStyle w:val="KeinLeerraum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Ortsnetztarif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Regional</w:t>
            </w:r>
          </w:p>
          <w:p w:rsidR="00F36A9D" w:rsidRPr="002C1F54" w:rsidRDefault="00F36A9D" w:rsidP="00892C36">
            <w:pPr>
              <w:pStyle w:val="KeinLeerraum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6A9D" w:rsidRPr="00F36A9D" w:rsidRDefault="00F36A9D" w:rsidP="00892C36">
            <w:pPr>
              <w:pStyle w:val="KeinLeerraum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36A9D">
              <w:rPr>
                <w:rFonts w:ascii="Arial" w:hAnsi="Arial" w:cs="Arial"/>
                <w:b/>
                <w:sz w:val="16"/>
                <w:szCs w:val="16"/>
              </w:rPr>
              <w:t>LP</w:t>
            </w:r>
          </w:p>
          <w:p w:rsidR="00F36A9D" w:rsidRPr="002C1F54" w:rsidRDefault="00F36A9D" w:rsidP="00892C36">
            <w:pPr>
              <w:pStyle w:val="KeinLeerraum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Cent/kW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6A9D" w:rsidRPr="00F600FD" w:rsidRDefault="00F36A9D" w:rsidP="00892C36">
            <w:pPr>
              <w:pStyle w:val="KeinLeerraum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600FD">
              <w:rPr>
                <w:rFonts w:ascii="Arial" w:hAnsi="Arial" w:cs="Arial"/>
                <w:b/>
                <w:sz w:val="16"/>
                <w:szCs w:val="16"/>
              </w:rPr>
              <w:t>AP</w:t>
            </w:r>
          </w:p>
          <w:p w:rsidR="00F36A9D" w:rsidRPr="002C1F54" w:rsidRDefault="00F36A9D" w:rsidP="00892C36">
            <w:pPr>
              <w:pStyle w:val="KeinLeerraum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1F54">
              <w:rPr>
                <w:rFonts w:ascii="Arial" w:hAnsi="Arial" w:cs="Arial"/>
                <w:sz w:val="16"/>
                <w:szCs w:val="16"/>
              </w:rPr>
              <w:t>Cent/kWh</w:t>
            </w:r>
          </w:p>
        </w:tc>
      </w:tr>
      <w:tr w:rsidR="00306FD2" w:rsidRPr="002C1F54" w:rsidTr="00F36A9D">
        <w:trPr>
          <w:trHeight w:val="567"/>
        </w:trPr>
        <w:tc>
          <w:tcPr>
            <w:tcW w:w="793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06FD2" w:rsidRPr="00252495" w:rsidRDefault="00306FD2" w:rsidP="00892C36">
            <w:pPr>
              <w:pStyle w:val="KeinLeerraum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252495">
              <w:rPr>
                <w:rFonts w:ascii="Arial" w:hAnsi="Arial" w:cs="Arial"/>
                <w:b/>
                <w:sz w:val="16"/>
                <w:szCs w:val="16"/>
              </w:rPr>
              <w:t>Netzebene</w:t>
            </w:r>
            <w:proofErr w:type="spellEnd"/>
            <w:r w:rsidRPr="00252495">
              <w:rPr>
                <w:rFonts w:ascii="Arial" w:hAnsi="Arial" w:cs="Arial"/>
                <w:b/>
                <w:sz w:val="16"/>
                <w:szCs w:val="16"/>
              </w:rPr>
              <w:t xml:space="preserve"> 5 (</w:t>
            </w:r>
            <w:proofErr w:type="spellStart"/>
            <w:r w:rsidRPr="00252495">
              <w:rPr>
                <w:rFonts w:ascii="Arial" w:hAnsi="Arial" w:cs="Arial"/>
                <w:b/>
                <w:sz w:val="16"/>
                <w:szCs w:val="16"/>
              </w:rPr>
              <w:t>Mittelspannung</w:t>
            </w:r>
            <w:proofErr w:type="spellEnd"/>
            <w:r w:rsidRPr="00252495">
              <w:rPr>
                <w:rFonts w:ascii="Arial" w:hAnsi="Arial" w:cs="Arial"/>
                <w:b/>
                <w:sz w:val="16"/>
                <w:szCs w:val="16"/>
              </w:rPr>
              <w:t xml:space="preserve">)  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g</w:t>
            </w:r>
            <w:r w:rsidRPr="00252495">
              <w:rPr>
                <w:rFonts w:ascii="Arial" w:hAnsi="Arial" w:cs="Arial"/>
                <w:b/>
                <w:sz w:val="16"/>
                <w:szCs w:val="16"/>
              </w:rPr>
              <w:t>emessene</w:t>
            </w:r>
            <w:proofErr w:type="spellEnd"/>
            <w:r w:rsidRPr="00252495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252495">
              <w:rPr>
                <w:rFonts w:ascii="Arial" w:hAnsi="Arial" w:cs="Arial"/>
                <w:b/>
                <w:sz w:val="16"/>
                <w:szCs w:val="16"/>
              </w:rPr>
              <w:t>Leistung</w:t>
            </w:r>
            <w:proofErr w:type="spellEnd"/>
          </w:p>
        </w:tc>
      </w:tr>
      <w:tr w:rsidR="00F36A9D" w:rsidRPr="00A17FE4" w:rsidTr="00F36A9D">
        <w:trPr>
          <w:trHeight w:val="227"/>
        </w:trPr>
        <w:tc>
          <w:tcPr>
            <w:tcW w:w="4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6A9D" w:rsidRPr="00A17FE4" w:rsidRDefault="00F36A9D" w:rsidP="00892C36">
            <w:pPr>
              <w:pStyle w:val="KeinLeerraum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17FE4">
              <w:rPr>
                <w:rFonts w:ascii="Arial" w:hAnsi="Arial" w:cs="Arial"/>
                <w:sz w:val="16"/>
                <w:szCs w:val="16"/>
              </w:rPr>
              <w:t>Netznutzungsentgelt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6A9D" w:rsidRPr="00A17FE4" w:rsidRDefault="00F36A9D" w:rsidP="00892C36">
            <w:pPr>
              <w:pStyle w:val="KeinLeerraum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5.772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6A9D" w:rsidRPr="00A17FE4" w:rsidRDefault="00F36A9D" w:rsidP="00892C36">
            <w:pPr>
              <w:pStyle w:val="KeinLeerraum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0,4644</w:t>
            </w:r>
          </w:p>
        </w:tc>
      </w:tr>
      <w:tr w:rsidR="00F36A9D" w:rsidRPr="00A17FE4" w:rsidTr="00F36A9D">
        <w:trPr>
          <w:trHeight w:val="227"/>
        </w:trPr>
        <w:tc>
          <w:tcPr>
            <w:tcW w:w="4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6A9D" w:rsidRPr="00A17FE4" w:rsidRDefault="00F36A9D" w:rsidP="00892C36">
            <w:pPr>
              <w:pStyle w:val="KeinLeerraum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A17FE4">
              <w:rPr>
                <w:rFonts w:ascii="Arial" w:hAnsi="Arial" w:cs="Arial"/>
                <w:sz w:val="16"/>
                <w:szCs w:val="16"/>
              </w:rPr>
              <w:t>Netzverlustentgelt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6A9D" w:rsidRPr="00A17FE4" w:rsidRDefault="00F36A9D" w:rsidP="00892C36">
            <w:pPr>
              <w:pStyle w:val="KeinLeerraum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7FE4">
              <w:rPr>
                <w:rFonts w:ascii="Arial" w:hAnsi="Arial" w:cs="Arial"/>
                <w:sz w:val="16"/>
                <w:szCs w:val="16"/>
              </w:rPr>
              <w:t>---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6A9D" w:rsidRPr="00A17FE4" w:rsidRDefault="00F36A9D" w:rsidP="00892C36">
            <w:pPr>
              <w:pStyle w:val="KeinLeerraum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7FE4">
              <w:rPr>
                <w:rFonts w:ascii="Arial" w:hAnsi="Arial" w:cs="Arial"/>
                <w:sz w:val="16"/>
                <w:szCs w:val="16"/>
              </w:rPr>
              <w:t>0,</w:t>
            </w:r>
            <w:r>
              <w:rPr>
                <w:rFonts w:ascii="Arial" w:hAnsi="Arial" w:cs="Arial"/>
                <w:sz w:val="16"/>
                <w:szCs w:val="16"/>
              </w:rPr>
              <w:t>197</w:t>
            </w:r>
          </w:p>
        </w:tc>
      </w:tr>
      <w:tr w:rsidR="00306FD2" w:rsidRPr="00A17FE4" w:rsidTr="00F36A9D">
        <w:trPr>
          <w:trHeight w:val="567"/>
        </w:trPr>
        <w:tc>
          <w:tcPr>
            <w:tcW w:w="793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06FD2" w:rsidRPr="00252495" w:rsidRDefault="00306FD2" w:rsidP="00892C36">
            <w:pPr>
              <w:pStyle w:val="KeinLeerraum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252495">
              <w:rPr>
                <w:rFonts w:ascii="Arial" w:hAnsi="Arial" w:cs="Arial"/>
                <w:b/>
                <w:sz w:val="16"/>
                <w:szCs w:val="16"/>
              </w:rPr>
              <w:t>Netzebene</w:t>
            </w:r>
            <w:proofErr w:type="spellEnd"/>
            <w:r w:rsidRPr="00252495">
              <w:rPr>
                <w:rFonts w:ascii="Arial" w:hAnsi="Arial" w:cs="Arial"/>
                <w:b/>
                <w:sz w:val="16"/>
                <w:szCs w:val="16"/>
              </w:rPr>
              <w:t xml:space="preserve"> 6 (</w:t>
            </w:r>
            <w:proofErr w:type="spellStart"/>
            <w:r w:rsidRPr="00252495">
              <w:rPr>
                <w:rFonts w:ascii="Arial" w:hAnsi="Arial" w:cs="Arial"/>
                <w:b/>
                <w:sz w:val="16"/>
                <w:szCs w:val="16"/>
              </w:rPr>
              <w:t>Trafostation</w:t>
            </w:r>
            <w:proofErr w:type="spellEnd"/>
            <w:r w:rsidRPr="00252495">
              <w:rPr>
                <w:rFonts w:ascii="Arial" w:hAnsi="Arial" w:cs="Arial"/>
                <w:b/>
                <w:sz w:val="16"/>
                <w:szCs w:val="16"/>
              </w:rPr>
              <w:t xml:space="preserve">)  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g</w:t>
            </w:r>
            <w:r w:rsidRPr="00252495">
              <w:rPr>
                <w:rFonts w:ascii="Arial" w:hAnsi="Arial" w:cs="Arial"/>
                <w:b/>
                <w:sz w:val="16"/>
                <w:szCs w:val="16"/>
              </w:rPr>
              <w:t>emessene</w:t>
            </w:r>
            <w:proofErr w:type="spellEnd"/>
            <w:r w:rsidRPr="00252495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252495">
              <w:rPr>
                <w:rFonts w:ascii="Arial" w:hAnsi="Arial" w:cs="Arial"/>
                <w:b/>
                <w:sz w:val="16"/>
                <w:szCs w:val="16"/>
              </w:rPr>
              <w:t>Leistung</w:t>
            </w:r>
            <w:proofErr w:type="spellEnd"/>
          </w:p>
        </w:tc>
      </w:tr>
      <w:tr w:rsidR="00F36A9D" w:rsidRPr="00A17FE4" w:rsidTr="00F36A9D">
        <w:trPr>
          <w:trHeight w:val="227"/>
        </w:trPr>
        <w:tc>
          <w:tcPr>
            <w:tcW w:w="4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6A9D" w:rsidRPr="00A17FE4" w:rsidRDefault="00F36A9D" w:rsidP="00892C36">
            <w:pPr>
              <w:pStyle w:val="KeinLeerraum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17FE4">
              <w:rPr>
                <w:rFonts w:ascii="Arial" w:hAnsi="Arial" w:cs="Arial"/>
                <w:sz w:val="16"/>
                <w:szCs w:val="16"/>
              </w:rPr>
              <w:t>Netznutzungsentgelt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6A9D" w:rsidRPr="00A17FE4" w:rsidRDefault="00F36A9D" w:rsidP="00892C36">
            <w:pPr>
              <w:pStyle w:val="KeinLeerraum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6.588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6A9D" w:rsidRPr="00A17FE4" w:rsidRDefault="00F36A9D" w:rsidP="00892C36">
            <w:pPr>
              <w:pStyle w:val="KeinLeerraum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1,7064</w:t>
            </w:r>
          </w:p>
        </w:tc>
      </w:tr>
      <w:tr w:rsidR="00F36A9D" w:rsidRPr="00A17FE4" w:rsidTr="00F36A9D">
        <w:trPr>
          <w:trHeight w:val="227"/>
        </w:trPr>
        <w:tc>
          <w:tcPr>
            <w:tcW w:w="4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6A9D" w:rsidRPr="00A17FE4" w:rsidRDefault="00F36A9D" w:rsidP="00892C36">
            <w:pPr>
              <w:pStyle w:val="KeinLeerraum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A17FE4">
              <w:rPr>
                <w:rFonts w:ascii="Arial" w:hAnsi="Arial" w:cs="Arial"/>
                <w:sz w:val="16"/>
                <w:szCs w:val="16"/>
              </w:rPr>
              <w:t>Netzverlustentgelt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6A9D" w:rsidRPr="00A17FE4" w:rsidRDefault="00F36A9D" w:rsidP="00892C36">
            <w:pPr>
              <w:pStyle w:val="KeinLeerraum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7FE4">
              <w:rPr>
                <w:rFonts w:ascii="Arial" w:hAnsi="Arial" w:cs="Arial"/>
                <w:sz w:val="16"/>
                <w:szCs w:val="16"/>
              </w:rPr>
              <w:t>---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6A9D" w:rsidRPr="00A17FE4" w:rsidRDefault="00F36A9D" w:rsidP="00892C36">
            <w:pPr>
              <w:pStyle w:val="KeinLeerraum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0,454</w:t>
            </w:r>
          </w:p>
        </w:tc>
      </w:tr>
      <w:tr w:rsidR="00306FD2" w:rsidRPr="00A17FE4" w:rsidTr="00F36A9D">
        <w:trPr>
          <w:trHeight w:val="567"/>
        </w:trPr>
        <w:tc>
          <w:tcPr>
            <w:tcW w:w="793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06FD2" w:rsidRPr="00252495" w:rsidRDefault="00306FD2" w:rsidP="00892C36">
            <w:pPr>
              <w:pStyle w:val="KeinLeerraum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252495">
              <w:rPr>
                <w:rFonts w:ascii="Arial" w:hAnsi="Arial" w:cs="Arial"/>
                <w:b/>
                <w:sz w:val="16"/>
                <w:szCs w:val="16"/>
              </w:rPr>
              <w:t>Netzebene</w:t>
            </w:r>
            <w:proofErr w:type="spellEnd"/>
            <w:r w:rsidRPr="00252495">
              <w:rPr>
                <w:rFonts w:ascii="Arial" w:hAnsi="Arial" w:cs="Arial"/>
                <w:b/>
                <w:sz w:val="16"/>
                <w:szCs w:val="16"/>
              </w:rPr>
              <w:t xml:space="preserve"> 7 (</w:t>
            </w:r>
            <w:proofErr w:type="spellStart"/>
            <w:r w:rsidRPr="00252495">
              <w:rPr>
                <w:rFonts w:ascii="Arial" w:hAnsi="Arial" w:cs="Arial"/>
                <w:b/>
                <w:sz w:val="16"/>
                <w:szCs w:val="16"/>
              </w:rPr>
              <w:t>Niederspannung</w:t>
            </w:r>
            <w:proofErr w:type="spellEnd"/>
            <w:r w:rsidRPr="00252495">
              <w:rPr>
                <w:rFonts w:ascii="Arial" w:hAnsi="Arial" w:cs="Arial"/>
                <w:b/>
                <w:sz w:val="16"/>
                <w:szCs w:val="16"/>
              </w:rPr>
              <w:t xml:space="preserve">)  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g</w:t>
            </w:r>
            <w:r w:rsidRPr="00252495">
              <w:rPr>
                <w:rFonts w:ascii="Arial" w:hAnsi="Arial" w:cs="Arial"/>
                <w:b/>
                <w:sz w:val="16"/>
                <w:szCs w:val="16"/>
              </w:rPr>
              <w:t>emessene</w:t>
            </w:r>
            <w:proofErr w:type="spellEnd"/>
            <w:r w:rsidRPr="00252495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252495">
              <w:rPr>
                <w:rFonts w:ascii="Arial" w:hAnsi="Arial" w:cs="Arial"/>
                <w:b/>
                <w:sz w:val="16"/>
                <w:szCs w:val="16"/>
              </w:rPr>
              <w:t>Leistung</w:t>
            </w:r>
            <w:proofErr w:type="spellEnd"/>
          </w:p>
        </w:tc>
      </w:tr>
      <w:tr w:rsidR="00F36A9D" w:rsidRPr="00A17FE4" w:rsidTr="00F36A9D">
        <w:trPr>
          <w:trHeight w:val="227"/>
        </w:trPr>
        <w:tc>
          <w:tcPr>
            <w:tcW w:w="48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36A9D" w:rsidRPr="00A17FE4" w:rsidRDefault="00F36A9D" w:rsidP="00892C36">
            <w:pPr>
              <w:pStyle w:val="KeinLeerraum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A17FE4">
              <w:rPr>
                <w:rFonts w:ascii="Arial" w:hAnsi="Arial" w:cs="Arial"/>
                <w:sz w:val="16"/>
                <w:szCs w:val="16"/>
              </w:rPr>
              <w:t>Netznutzungsentgelt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36A9D" w:rsidRPr="00A17FE4" w:rsidRDefault="00F36A9D" w:rsidP="00892C36">
            <w:pPr>
              <w:pStyle w:val="KeinLeerraum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5.256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36A9D" w:rsidRPr="00A17FE4" w:rsidRDefault="00F36A9D" w:rsidP="00892C36">
            <w:pPr>
              <w:pStyle w:val="KeinLeerraum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3,3696</w:t>
            </w:r>
          </w:p>
        </w:tc>
      </w:tr>
      <w:tr w:rsidR="00F36A9D" w:rsidRPr="00A17FE4" w:rsidTr="00F36A9D">
        <w:trPr>
          <w:trHeight w:val="227"/>
        </w:trPr>
        <w:tc>
          <w:tcPr>
            <w:tcW w:w="4812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36A9D" w:rsidRPr="00A17FE4" w:rsidRDefault="00F36A9D" w:rsidP="00892C36">
            <w:pPr>
              <w:pStyle w:val="KeinLeerraum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A17FE4">
              <w:rPr>
                <w:rFonts w:ascii="Arial" w:hAnsi="Arial" w:cs="Arial"/>
                <w:sz w:val="16"/>
                <w:szCs w:val="16"/>
              </w:rPr>
              <w:t>Netzverlustentgelt</w:t>
            </w:r>
            <w:proofErr w:type="spellEnd"/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36A9D" w:rsidRPr="00A17FE4" w:rsidRDefault="00F36A9D" w:rsidP="00892C36">
            <w:pPr>
              <w:pStyle w:val="KeinLeerraum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7FE4">
              <w:rPr>
                <w:rFonts w:ascii="Arial" w:hAnsi="Arial" w:cs="Arial"/>
                <w:sz w:val="16"/>
                <w:szCs w:val="16"/>
              </w:rPr>
              <w:t>---</w:t>
            </w: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36A9D" w:rsidRPr="00A17FE4" w:rsidRDefault="00F36A9D" w:rsidP="00892C36">
            <w:pPr>
              <w:pStyle w:val="KeinLeerraum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0,528</w:t>
            </w:r>
          </w:p>
        </w:tc>
      </w:tr>
      <w:tr w:rsidR="00306FD2" w:rsidRPr="00A17FE4" w:rsidTr="00F36A9D">
        <w:trPr>
          <w:trHeight w:val="567"/>
        </w:trPr>
        <w:tc>
          <w:tcPr>
            <w:tcW w:w="7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6FD2" w:rsidRPr="00252495" w:rsidRDefault="00306FD2" w:rsidP="00892C36">
            <w:pPr>
              <w:pStyle w:val="KeinLeerraum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252495">
              <w:rPr>
                <w:rFonts w:ascii="Arial" w:hAnsi="Arial" w:cs="Arial"/>
                <w:b/>
                <w:sz w:val="16"/>
                <w:szCs w:val="16"/>
              </w:rPr>
              <w:t>Netzebene</w:t>
            </w:r>
            <w:proofErr w:type="spellEnd"/>
            <w:r w:rsidRPr="00252495">
              <w:rPr>
                <w:rFonts w:ascii="Arial" w:hAnsi="Arial" w:cs="Arial"/>
                <w:b/>
                <w:sz w:val="16"/>
                <w:szCs w:val="16"/>
              </w:rPr>
              <w:t xml:space="preserve"> 7 (</w:t>
            </w:r>
            <w:proofErr w:type="spellStart"/>
            <w:r w:rsidRPr="00252495">
              <w:rPr>
                <w:rFonts w:ascii="Arial" w:hAnsi="Arial" w:cs="Arial"/>
                <w:b/>
                <w:sz w:val="16"/>
                <w:szCs w:val="16"/>
              </w:rPr>
              <w:t>Niederspannung</w:t>
            </w:r>
            <w:proofErr w:type="spellEnd"/>
            <w:r w:rsidRPr="00252495">
              <w:rPr>
                <w:rFonts w:ascii="Arial" w:hAnsi="Arial" w:cs="Arial"/>
                <w:b/>
                <w:sz w:val="16"/>
                <w:szCs w:val="16"/>
              </w:rPr>
              <w:t xml:space="preserve">)  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n</w:t>
            </w:r>
            <w:r w:rsidRPr="00252495">
              <w:rPr>
                <w:rFonts w:ascii="Arial" w:hAnsi="Arial" w:cs="Arial"/>
                <w:b/>
                <w:sz w:val="16"/>
                <w:szCs w:val="16"/>
              </w:rPr>
              <w:t>icht</w:t>
            </w:r>
            <w:proofErr w:type="spellEnd"/>
            <w:r w:rsidRPr="00252495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252495">
              <w:rPr>
                <w:rFonts w:ascii="Arial" w:hAnsi="Arial" w:cs="Arial"/>
                <w:b/>
                <w:sz w:val="16"/>
                <w:szCs w:val="16"/>
              </w:rPr>
              <w:t>gemessene</w:t>
            </w:r>
            <w:proofErr w:type="spellEnd"/>
            <w:r w:rsidRPr="00252495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252495">
              <w:rPr>
                <w:rFonts w:ascii="Arial" w:hAnsi="Arial" w:cs="Arial"/>
                <w:b/>
                <w:sz w:val="16"/>
                <w:szCs w:val="16"/>
              </w:rPr>
              <w:t>Leistung</w:t>
            </w:r>
            <w:proofErr w:type="spellEnd"/>
          </w:p>
        </w:tc>
      </w:tr>
      <w:tr w:rsidR="00F36A9D" w:rsidRPr="00A17FE4" w:rsidTr="00F36A9D">
        <w:trPr>
          <w:trHeight w:val="227"/>
        </w:trPr>
        <w:tc>
          <w:tcPr>
            <w:tcW w:w="4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6A9D" w:rsidRPr="00A17FE4" w:rsidRDefault="00F36A9D" w:rsidP="00892C36">
            <w:pPr>
              <w:pStyle w:val="KeinLeerraum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A17FE4">
              <w:rPr>
                <w:rFonts w:ascii="Arial" w:hAnsi="Arial" w:cs="Arial"/>
                <w:sz w:val="16"/>
                <w:szCs w:val="16"/>
              </w:rPr>
              <w:t>Netznutzungsentgelt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6A9D" w:rsidRPr="00A17FE4" w:rsidRDefault="00F36A9D" w:rsidP="00892C36">
            <w:pPr>
              <w:pStyle w:val="KeinLeerraum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54,00 € /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Jahr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6A9D" w:rsidRPr="00A17FE4" w:rsidRDefault="00F36A9D" w:rsidP="00892C36">
            <w:pPr>
              <w:pStyle w:val="KeinLeerraum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4,5288</w:t>
            </w:r>
          </w:p>
        </w:tc>
      </w:tr>
      <w:tr w:rsidR="00F36A9D" w:rsidRPr="00A17FE4" w:rsidTr="00F36A9D">
        <w:trPr>
          <w:trHeight w:val="227"/>
        </w:trPr>
        <w:tc>
          <w:tcPr>
            <w:tcW w:w="4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6A9D" w:rsidRPr="00A17FE4" w:rsidRDefault="00F36A9D" w:rsidP="00892C36">
            <w:pPr>
              <w:pStyle w:val="KeinLeerraum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A17FE4">
              <w:rPr>
                <w:rFonts w:ascii="Arial" w:hAnsi="Arial" w:cs="Arial"/>
                <w:sz w:val="16"/>
                <w:szCs w:val="16"/>
              </w:rPr>
              <w:t>Netzverlustentgelt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6A9D" w:rsidRPr="00A17FE4" w:rsidRDefault="00F36A9D" w:rsidP="00892C36">
            <w:pPr>
              <w:pStyle w:val="KeinLeerraum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7FE4">
              <w:rPr>
                <w:rFonts w:ascii="Arial" w:hAnsi="Arial" w:cs="Arial"/>
                <w:sz w:val="16"/>
                <w:szCs w:val="16"/>
              </w:rPr>
              <w:t>---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6A9D" w:rsidRPr="00A17FE4" w:rsidRDefault="00F36A9D" w:rsidP="00892C36">
            <w:pPr>
              <w:pStyle w:val="KeinLeerraum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0,528</w:t>
            </w:r>
          </w:p>
        </w:tc>
      </w:tr>
      <w:tr w:rsidR="00306FD2" w:rsidRPr="00A17FE4" w:rsidTr="00F36A9D">
        <w:trPr>
          <w:trHeight w:val="567"/>
        </w:trPr>
        <w:tc>
          <w:tcPr>
            <w:tcW w:w="7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6FD2" w:rsidRPr="00011C65" w:rsidRDefault="00306FD2" w:rsidP="00892C36">
            <w:pPr>
              <w:pStyle w:val="KeinLeerraum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011C65">
              <w:rPr>
                <w:rFonts w:ascii="Arial" w:hAnsi="Arial" w:cs="Arial"/>
                <w:b/>
                <w:sz w:val="16"/>
                <w:szCs w:val="16"/>
              </w:rPr>
              <w:t>Netzebene</w:t>
            </w:r>
            <w:proofErr w:type="spellEnd"/>
            <w:r w:rsidRPr="00011C65">
              <w:rPr>
                <w:rFonts w:ascii="Arial" w:hAnsi="Arial" w:cs="Arial"/>
                <w:b/>
                <w:sz w:val="16"/>
                <w:szCs w:val="16"/>
              </w:rPr>
              <w:t xml:space="preserve"> 7 (</w:t>
            </w:r>
            <w:proofErr w:type="spellStart"/>
            <w:r w:rsidRPr="00011C65">
              <w:rPr>
                <w:rFonts w:ascii="Arial" w:hAnsi="Arial" w:cs="Arial"/>
                <w:b/>
                <w:sz w:val="16"/>
                <w:szCs w:val="16"/>
              </w:rPr>
              <w:t>Niederspannung</w:t>
            </w:r>
            <w:proofErr w:type="spellEnd"/>
            <w:r w:rsidRPr="00011C65">
              <w:rPr>
                <w:rFonts w:ascii="Arial" w:hAnsi="Arial" w:cs="Arial"/>
                <w:b/>
                <w:sz w:val="16"/>
                <w:szCs w:val="16"/>
              </w:rPr>
              <w:t xml:space="preserve">)  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u</w:t>
            </w:r>
            <w:r w:rsidRPr="00011C65">
              <w:rPr>
                <w:rFonts w:ascii="Arial" w:hAnsi="Arial" w:cs="Arial"/>
                <w:b/>
                <w:sz w:val="16"/>
                <w:szCs w:val="16"/>
              </w:rPr>
              <w:t>nterbrechbare</w:t>
            </w:r>
            <w:proofErr w:type="spellEnd"/>
            <w:r w:rsidRPr="00011C65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011C65">
              <w:rPr>
                <w:rFonts w:ascii="Arial" w:hAnsi="Arial" w:cs="Arial"/>
                <w:b/>
                <w:sz w:val="16"/>
                <w:szCs w:val="16"/>
              </w:rPr>
              <w:t>Lieferung</w:t>
            </w:r>
            <w:proofErr w:type="spellEnd"/>
          </w:p>
        </w:tc>
      </w:tr>
      <w:tr w:rsidR="00F36A9D" w:rsidRPr="00A17FE4" w:rsidTr="00F36A9D">
        <w:trPr>
          <w:trHeight w:val="227"/>
        </w:trPr>
        <w:tc>
          <w:tcPr>
            <w:tcW w:w="4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6A9D" w:rsidRPr="00A17FE4" w:rsidRDefault="00F36A9D" w:rsidP="00892C36">
            <w:pPr>
              <w:pStyle w:val="KeinLeerraum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A17FE4">
              <w:rPr>
                <w:rFonts w:ascii="Arial" w:hAnsi="Arial" w:cs="Arial"/>
                <w:sz w:val="16"/>
                <w:szCs w:val="16"/>
              </w:rPr>
              <w:t>Netznutzungsentgelt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6A9D" w:rsidRPr="00A17FE4" w:rsidRDefault="00F36A9D" w:rsidP="00892C36">
            <w:pPr>
              <w:pStyle w:val="KeinLeerraum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7FE4">
              <w:rPr>
                <w:rFonts w:ascii="Arial" w:hAnsi="Arial" w:cs="Arial"/>
                <w:sz w:val="16"/>
                <w:szCs w:val="16"/>
              </w:rPr>
              <w:t>---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6A9D" w:rsidRPr="00A17FE4" w:rsidRDefault="00F36A9D" w:rsidP="00892C36">
            <w:pPr>
              <w:pStyle w:val="KeinLeerraum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2,9448</w:t>
            </w:r>
          </w:p>
        </w:tc>
      </w:tr>
      <w:tr w:rsidR="00F36A9D" w:rsidRPr="00A17FE4" w:rsidTr="00F36A9D">
        <w:trPr>
          <w:trHeight w:val="227"/>
        </w:trPr>
        <w:tc>
          <w:tcPr>
            <w:tcW w:w="4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6A9D" w:rsidRPr="00A17FE4" w:rsidRDefault="00F36A9D" w:rsidP="00892C36">
            <w:pPr>
              <w:pStyle w:val="KeinLeerraum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A17FE4">
              <w:rPr>
                <w:rFonts w:ascii="Arial" w:hAnsi="Arial" w:cs="Arial"/>
                <w:sz w:val="16"/>
                <w:szCs w:val="16"/>
              </w:rPr>
              <w:t>Netzverlustentgelt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6A9D" w:rsidRPr="00A17FE4" w:rsidRDefault="00F36A9D" w:rsidP="00892C36">
            <w:pPr>
              <w:pStyle w:val="KeinLeerraum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7FE4">
              <w:rPr>
                <w:rFonts w:ascii="Arial" w:hAnsi="Arial" w:cs="Arial"/>
                <w:sz w:val="16"/>
                <w:szCs w:val="16"/>
              </w:rPr>
              <w:t>---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6A9D" w:rsidRPr="00A17FE4" w:rsidRDefault="00F36A9D" w:rsidP="00892C36">
            <w:pPr>
              <w:pStyle w:val="KeinLeerraum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0,528</w:t>
            </w:r>
          </w:p>
        </w:tc>
      </w:tr>
    </w:tbl>
    <w:p w:rsidR="00306FD2" w:rsidRDefault="00306FD2" w:rsidP="00306FD2">
      <w:pPr>
        <w:pStyle w:val="KeinLeerraum"/>
        <w:rPr>
          <w:rFonts w:ascii="Arial" w:hAnsi="Arial" w:cs="Arial"/>
          <w:sz w:val="20"/>
          <w:szCs w:val="20"/>
          <w:lang w:val="de-DE"/>
        </w:rPr>
      </w:pPr>
    </w:p>
    <w:p w:rsidR="00306FD2" w:rsidRDefault="00306FD2" w:rsidP="00306FD2">
      <w:pPr>
        <w:pStyle w:val="KeinLeerraum"/>
        <w:rPr>
          <w:rFonts w:ascii="Arial" w:hAnsi="Arial" w:cs="Arial"/>
          <w:sz w:val="20"/>
          <w:szCs w:val="20"/>
          <w:lang w:val="de-DE"/>
        </w:rPr>
      </w:pPr>
    </w:p>
    <w:tbl>
      <w:tblPr>
        <w:tblStyle w:val="Tabellenraster"/>
        <w:tblW w:w="7930" w:type="dxa"/>
        <w:tblLook w:val="04A0" w:firstRow="1" w:lastRow="0" w:firstColumn="1" w:lastColumn="0" w:noHBand="0" w:noVBand="1"/>
      </w:tblPr>
      <w:tblGrid>
        <w:gridCol w:w="4812"/>
        <w:gridCol w:w="1559"/>
        <w:gridCol w:w="1559"/>
      </w:tblGrid>
      <w:tr w:rsidR="00F36A9D" w:rsidRPr="002C1F54" w:rsidTr="00F55A52">
        <w:trPr>
          <w:trHeight w:val="767"/>
        </w:trPr>
        <w:tc>
          <w:tcPr>
            <w:tcW w:w="4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6A9D" w:rsidRDefault="00F36A9D" w:rsidP="00F55A52">
            <w:pPr>
              <w:pStyle w:val="KeinLeerraum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36A9D" w:rsidRDefault="00F36A9D" w:rsidP="00F55A52">
            <w:pPr>
              <w:pStyle w:val="KeinLeerraum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6B5455">
              <w:rPr>
                <w:rFonts w:ascii="Arial" w:hAnsi="Arial" w:cs="Arial"/>
                <w:b/>
                <w:sz w:val="18"/>
                <w:szCs w:val="18"/>
              </w:rPr>
              <w:t>Netznutzungs</w:t>
            </w:r>
            <w:proofErr w:type="spellEnd"/>
            <w:r w:rsidRPr="006B5455">
              <w:rPr>
                <w:rFonts w:ascii="Arial" w:hAnsi="Arial" w:cs="Arial"/>
                <w:b/>
                <w:sz w:val="18"/>
                <w:szCs w:val="18"/>
              </w:rPr>
              <w:t xml:space="preserve">- und </w:t>
            </w:r>
            <w:proofErr w:type="spellStart"/>
            <w:r w:rsidRPr="006B5455">
              <w:rPr>
                <w:rFonts w:ascii="Arial" w:hAnsi="Arial" w:cs="Arial"/>
                <w:b/>
                <w:sz w:val="18"/>
                <w:szCs w:val="18"/>
              </w:rPr>
              <w:t>Netzverlustentgelte</w:t>
            </w:r>
            <w:proofErr w:type="spellEnd"/>
          </w:p>
          <w:p w:rsidR="00F36A9D" w:rsidRPr="006B5455" w:rsidRDefault="00F36A9D" w:rsidP="00F55A52">
            <w:pPr>
              <w:pStyle w:val="KeinLeerraum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Ortsnetztarif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="00CA43CC">
              <w:rPr>
                <w:rFonts w:ascii="Arial" w:hAnsi="Arial" w:cs="Arial"/>
                <w:b/>
                <w:sz w:val="18"/>
                <w:szCs w:val="18"/>
              </w:rPr>
              <w:t>Lokal</w:t>
            </w:r>
            <w:proofErr w:type="spellEnd"/>
          </w:p>
          <w:p w:rsidR="00F36A9D" w:rsidRPr="002C1F54" w:rsidRDefault="00F36A9D" w:rsidP="00F55A52">
            <w:pPr>
              <w:pStyle w:val="KeinLeerraum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6A9D" w:rsidRPr="00F36A9D" w:rsidRDefault="00F36A9D" w:rsidP="00F55A52">
            <w:pPr>
              <w:pStyle w:val="KeinLeerraum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36A9D">
              <w:rPr>
                <w:rFonts w:ascii="Arial" w:hAnsi="Arial" w:cs="Arial"/>
                <w:b/>
                <w:sz w:val="16"/>
                <w:szCs w:val="16"/>
              </w:rPr>
              <w:t>LP</w:t>
            </w:r>
          </w:p>
          <w:p w:rsidR="00F36A9D" w:rsidRPr="002C1F54" w:rsidRDefault="00F36A9D" w:rsidP="00F55A52">
            <w:pPr>
              <w:pStyle w:val="KeinLeerraum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Cent/kW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6A9D" w:rsidRPr="00F600FD" w:rsidRDefault="00F36A9D" w:rsidP="00F55A52">
            <w:pPr>
              <w:pStyle w:val="KeinLeerraum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600FD">
              <w:rPr>
                <w:rFonts w:ascii="Arial" w:hAnsi="Arial" w:cs="Arial"/>
                <w:b/>
                <w:sz w:val="16"/>
                <w:szCs w:val="16"/>
              </w:rPr>
              <w:t>AP</w:t>
            </w:r>
          </w:p>
          <w:p w:rsidR="00F36A9D" w:rsidRPr="002C1F54" w:rsidRDefault="00F36A9D" w:rsidP="00F55A52">
            <w:pPr>
              <w:pStyle w:val="KeinLeerraum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1F54">
              <w:rPr>
                <w:rFonts w:ascii="Arial" w:hAnsi="Arial" w:cs="Arial"/>
                <w:sz w:val="16"/>
                <w:szCs w:val="16"/>
              </w:rPr>
              <w:t>Cent/kWh</w:t>
            </w:r>
          </w:p>
        </w:tc>
      </w:tr>
      <w:tr w:rsidR="00F36A9D" w:rsidRPr="00A17FE4" w:rsidTr="00F55A52">
        <w:trPr>
          <w:trHeight w:val="567"/>
        </w:trPr>
        <w:tc>
          <w:tcPr>
            <w:tcW w:w="793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36A9D" w:rsidRPr="00252495" w:rsidRDefault="00F36A9D" w:rsidP="00F55A52">
            <w:pPr>
              <w:pStyle w:val="KeinLeerraum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252495">
              <w:rPr>
                <w:rFonts w:ascii="Arial" w:hAnsi="Arial" w:cs="Arial"/>
                <w:b/>
                <w:sz w:val="16"/>
                <w:szCs w:val="16"/>
              </w:rPr>
              <w:t>Netzebene</w:t>
            </w:r>
            <w:proofErr w:type="spellEnd"/>
            <w:r w:rsidRPr="00252495">
              <w:rPr>
                <w:rFonts w:ascii="Arial" w:hAnsi="Arial" w:cs="Arial"/>
                <w:b/>
                <w:sz w:val="16"/>
                <w:szCs w:val="16"/>
              </w:rPr>
              <w:t xml:space="preserve"> 6 (</w:t>
            </w:r>
            <w:proofErr w:type="spellStart"/>
            <w:r w:rsidRPr="00252495">
              <w:rPr>
                <w:rFonts w:ascii="Arial" w:hAnsi="Arial" w:cs="Arial"/>
                <w:b/>
                <w:sz w:val="16"/>
                <w:szCs w:val="16"/>
              </w:rPr>
              <w:t>Trafostation</w:t>
            </w:r>
            <w:proofErr w:type="spellEnd"/>
            <w:r w:rsidRPr="00252495">
              <w:rPr>
                <w:rFonts w:ascii="Arial" w:hAnsi="Arial" w:cs="Arial"/>
                <w:b/>
                <w:sz w:val="16"/>
                <w:szCs w:val="16"/>
              </w:rPr>
              <w:t xml:space="preserve">)  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g</w:t>
            </w:r>
            <w:r w:rsidRPr="00252495">
              <w:rPr>
                <w:rFonts w:ascii="Arial" w:hAnsi="Arial" w:cs="Arial"/>
                <w:b/>
                <w:sz w:val="16"/>
                <w:szCs w:val="16"/>
              </w:rPr>
              <w:t>emessene</w:t>
            </w:r>
            <w:proofErr w:type="spellEnd"/>
            <w:r w:rsidRPr="00252495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252495">
              <w:rPr>
                <w:rFonts w:ascii="Arial" w:hAnsi="Arial" w:cs="Arial"/>
                <w:b/>
                <w:sz w:val="16"/>
                <w:szCs w:val="16"/>
              </w:rPr>
              <w:t>Leistung</w:t>
            </w:r>
            <w:proofErr w:type="spellEnd"/>
          </w:p>
        </w:tc>
      </w:tr>
      <w:tr w:rsidR="00F36A9D" w:rsidRPr="00A17FE4" w:rsidTr="00F55A52">
        <w:trPr>
          <w:trHeight w:val="227"/>
        </w:trPr>
        <w:tc>
          <w:tcPr>
            <w:tcW w:w="4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6A9D" w:rsidRPr="00A17FE4" w:rsidRDefault="00F36A9D" w:rsidP="00F55A52">
            <w:pPr>
              <w:pStyle w:val="KeinLeerraum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17FE4">
              <w:rPr>
                <w:rFonts w:ascii="Arial" w:hAnsi="Arial" w:cs="Arial"/>
                <w:sz w:val="16"/>
                <w:szCs w:val="16"/>
              </w:rPr>
              <w:t>Netznutzungsentgelt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6A9D" w:rsidRPr="00A17FE4" w:rsidRDefault="00F36A9D" w:rsidP="00F55A52">
            <w:pPr>
              <w:pStyle w:val="KeinLeerraum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6.588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6A9D" w:rsidRPr="00A17FE4" w:rsidRDefault="00F36A9D" w:rsidP="00CA43CC">
            <w:pPr>
              <w:pStyle w:val="KeinLeerraum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</w:t>
            </w:r>
            <w:r w:rsidR="00CA43CC">
              <w:rPr>
                <w:rFonts w:ascii="Arial" w:hAnsi="Arial" w:cs="Arial"/>
                <w:sz w:val="16"/>
                <w:szCs w:val="16"/>
              </w:rPr>
              <w:t>0191</w:t>
            </w:r>
          </w:p>
        </w:tc>
      </w:tr>
      <w:tr w:rsidR="00F36A9D" w:rsidRPr="00A17FE4" w:rsidTr="00F55A52">
        <w:trPr>
          <w:trHeight w:val="227"/>
        </w:trPr>
        <w:tc>
          <w:tcPr>
            <w:tcW w:w="4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6A9D" w:rsidRPr="00A17FE4" w:rsidRDefault="00F36A9D" w:rsidP="00F55A52">
            <w:pPr>
              <w:pStyle w:val="KeinLeerraum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A17FE4">
              <w:rPr>
                <w:rFonts w:ascii="Arial" w:hAnsi="Arial" w:cs="Arial"/>
                <w:sz w:val="16"/>
                <w:szCs w:val="16"/>
              </w:rPr>
              <w:t>Netzverlustentgelt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6A9D" w:rsidRPr="00A17FE4" w:rsidRDefault="00F36A9D" w:rsidP="00F55A52">
            <w:pPr>
              <w:pStyle w:val="KeinLeerraum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7FE4">
              <w:rPr>
                <w:rFonts w:ascii="Arial" w:hAnsi="Arial" w:cs="Arial"/>
                <w:sz w:val="16"/>
                <w:szCs w:val="16"/>
              </w:rPr>
              <w:t>---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6A9D" w:rsidRPr="00A17FE4" w:rsidRDefault="00F36A9D" w:rsidP="00F55A52">
            <w:pPr>
              <w:pStyle w:val="KeinLeerraum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0,454</w:t>
            </w:r>
          </w:p>
        </w:tc>
      </w:tr>
      <w:tr w:rsidR="00F36A9D" w:rsidRPr="00A17FE4" w:rsidTr="00F55A52">
        <w:trPr>
          <w:trHeight w:val="567"/>
        </w:trPr>
        <w:tc>
          <w:tcPr>
            <w:tcW w:w="793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36A9D" w:rsidRPr="00252495" w:rsidRDefault="00F36A9D" w:rsidP="00F55A52">
            <w:pPr>
              <w:pStyle w:val="KeinLeerraum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252495">
              <w:rPr>
                <w:rFonts w:ascii="Arial" w:hAnsi="Arial" w:cs="Arial"/>
                <w:b/>
                <w:sz w:val="16"/>
                <w:szCs w:val="16"/>
              </w:rPr>
              <w:t>Netzebene</w:t>
            </w:r>
            <w:proofErr w:type="spellEnd"/>
            <w:r w:rsidRPr="00252495">
              <w:rPr>
                <w:rFonts w:ascii="Arial" w:hAnsi="Arial" w:cs="Arial"/>
                <w:b/>
                <w:sz w:val="16"/>
                <w:szCs w:val="16"/>
              </w:rPr>
              <w:t xml:space="preserve"> 7 (</w:t>
            </w:r>
            <w:proofErr w:type="spellStart"/>
            <w:r w:rsidRPr="00252495">
              <w:rPr>
                <w:rFonts w:ascii="Arial" w:hAnsi="Arial" w:cs="Arial"/>
                <w:b/>
                <w:sz w:val="16"/>
                <w:szCs w:val="16"/>
              </w:rPr>
              <w:t>Niederspannung</w:t>
            </w:r>
            <w:proofErr w:type="spellEnd"/>
            <w:r w:rsidRPr="00252495">
              <w:rPr>
                <w:rFonts w:ascii="Arial" w:hAnsi="Arial" w:cs="Arial"/>
                <w:b/>
                <w:sz w:val="16"/>
                <w:szCs w:val="16"/>
              </w:rPr>
              <w:t xml:space="preserve">)  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g</w:t>
            </w:r>
            <w:r w:rsidRPr="00252495">
              <w:rPr>
                <w:rFonts w:ascii="Arial" w:hAnsi="Arial" w:cs="Arial"/>
                <w:b/>
                <w:sz w:val="16"/>
                <w:szCs w:val="16"/>
              </w:rPr>
              <w:t>emessene</w:t>
            </w:r>
            <w:proofErr w:type="spellEnd"/>
            <w:r w:rsidRPr="00252495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252495">
              <w:rPr>
                <w:rFonts w:ascii="Arial" w:hAnsi="Arial" w:cs="Arial"/>
                <w:b/>
                <w:sz w:val="16"/>
                <w:szCs w:val="16"/>
              </w:rPr>
              <w:t>Leistung</w:t>
            </w:r>
            <w:proofErr w:type="spellEnd"/>
          </w:p>
        </w:tc>
      </w:tr>
      <w:tr w:rsidR="00F36A9D" w:rsidRPr="00A17FE4" w:rsidTr="00F55A52">
        <w:trPr>
          <w:trHeight w:val="227"/>
        </w:trPr>
        <w:tc>
          <w:tcPr>
            <w:tcW w:w="48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36A9D" w:rsidRPr="00A17FE4" w:rsidRDefault="00F36A9D" w:rsidP="00F55A52">
            <w:pPr>
              <w:pStyle w:val="KeinLeerraum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A17FE4">
              <w:rPr>
                <w:rFonts w:ascii="Arial" w:hAnsi="Arial" w:cs="Arial"/>
                <w:sz w:val="16"/>
                <w:szCs w:val="16"/>
              </w:rPr>
              <w:t>Netznutzungsentgelt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36A9D" w:rsidRPr="00A17FE4" w:rsidRDefault="00F36A9D" w:rsidP="00F55A52">
            <w:pPr>
              <w:pStyle w:val="KeinLeerraum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5.256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36A9D" w:rsidRPr="00A17FE4" w:rsidRDefault="00CA43CC" w:rsidP="00F55A52">
            <w:pPr>
              <w:pStyle w:val="KeinLeerraum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2,0124</w:t>
            </w:r>
          </w:p>
        </w:tc>
      </w:tr>
      <w:tr w:rsidR="00F36A9D" w:rsidRPr="00A17FE4" w:rsidTr="00F55A52">
        <w:trPr>
          <w:trHeight w:val="227"/>
        </w:trPr>
        <w:tc>
          <w:tcPr>
            <w:tcW w:w="4812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36A9D" w:rsidRPr="00A17FE4" w:rsidRDefault="00F36A9D" w:rsidP="00F55A52">
            <w:pPr>
              <w:pStyle w:val="KeinLeerraum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A17FE4">
              <w:rPr>
                <w:rFonts w:ascii="Arial" w:hAnsi="Arial" w:cs="Arial"/>
                <w:sz w:val="16"/>
                <w:szCs w:val="16"/>
              </w:rPr>
              <w:t>Netzverlustentgelt</w:t>
            </w:r>
            <w:proofErr w:type="spellEnd"/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36A9D" w:rsidRPr="00A17FE4" w:rsidRDefault="00F36A9D" w:rsidP="00F55A52">
            <w:pPr>
              <w:pStyle w:val="KeinLeerraum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7FE4">
              <w:rPr>
                <w:rFonts w:ascii="Arial" w:hAnsi="Arial" w:cs="Arial"/>
                <w:sz w:val="16"/>
                <w:szCs w:val="16"/>
              </w:rPr>
              <w:t>---</w:t>
            </w: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36A9D" w:rsidRPr="00A17FE4" w:rsidRDefault="00F36A9D" w:rsidP="00F55A52">
            <w:pPr>
              <w:pStyle w:val="KeinLeerraum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0,528</w:t>
            </w:r>
          </w:p>
        </w:tc>
      </w:tr>
      <w:tr w:rsidR="00F36A9D" w:rsidRPr="00A17FE4" w:rsidTr="00F55A52">
        <w:trPr>
          <w:trHeight w:val="567"/>
        </w:trPr>
        <w:tc>
          <w:tcPr>
            <w:tcW w:w="7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6A9D" w:rsidRPr="00252495" w:rsidRDefault="00F36A9D" w:rsidP="00F55A52">
            <w:pPr>
              <w:pStyle w:val="KeinLeerraum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252495">
              <w:rPr>
                <w:rFonts w:ascii="Arial" w:hAnsi="Arial" w:cs="Arial"/>
                <w:b/>
                <w:sz w:val="16"/>
                <w:szCs w:val="16"/>
              </w:rPr>
              <w:t>Netzebene</w:t>
            </w:r>
            <w:proofErr w:type="spellEnd"/>
            <w:r w:rsidRPr="00252495">
              <w:rPr>
                <w:rFonts w:ascii="Arial" w:hAnsi="Arial" w:cs="Arial"/>
                <w:b/>
                <w:sz w:val="16"/>
                <w:szCs w:val="16"/>
              </w:rPr>
              <w:t xml:space="preserve"> 7 (</w:t>
            </w:r>
            <w:proofErr w:type="spellStart"/>
            <w:r w:rsidRPr="00252495">
              <w:rPr>
                <w:rFonts w:ascii="Arial" w:hAnsi="Arial" w:cs="Arial"/>
                <w:b/>
                <w:sz w:val="16"/>
                <w:szCs w:val="16"/>
              </w:rPr>
              <w:t>Niederspannung</w:t>
            </w:r>
            <w:proofErr w:type="spellEnd"/>
            <w:r w:rsidRPr="00252495">
              <w:rPr>
                <w:rFonts w:ascii="Arial" w:hAnsi="Arial" w:cs="Arial"/>
                <w:b/>
                <w:sz w:val="16"/>
                <w:szCs w:val="16"/>
              </w:rPr>
              <w:t xml:space="preserve">)  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n</w:t>
            </w:r>
            <w:r w:rsidRPr="00252495">
              <w:rPr>
                <w:rFonts w:ascii="Arial" w:hAnsi="Arial" w:cs="Arial"/>
                <w:b/>
                <w:sz w:val="16"/>
                <w:szCs w:val="16"/>
              </w:rPr>
              <w:t>icht</w:t>
            </w:r>
            <w:proofErr w:type="spellEnd"/>
            <w:r w:rsidRPr="00252495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252495">
              <w:rPr>
                <w:rFonts w:ascii="Arial" w:hAnsi="Arial" w:cs="Arial"/>
                <w:b/>
                <w:sz w:val="16"/>
                <w:szCs w:val="16"/>
              </w:rPr>
              <w:t>gemessene</w:t>
            </w:r>
            <w:proofErr w:type="spellEnd"/>
            <w:r w:rsidRPr="00252495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252495">
              <w:rPr>
                <w:rFonts w:ascii="Arial" w:hAnsi="Arial" w:cs="Arial"/>
                <w:b/>
                <w:sz w:val="16"/>
                <w:szCs w:val="16"/>
              </w:rPr>
              <w:t>Leistung</w:t>
            </w:r>
            <w:proofErr w:type="spellEnd"/>
          </w:p>
        </w:tc>
      </w:tr>
      <w:tr w:rsidR="00F36A9D" w:rsidRPr="00A17FE4" w:rsidTr="00F55A52">
        <w:trPr>
          <w:trHeight w:val="227"/>
        </w:trPr>
        <w:tc>
          <w:tcPr>
            <w:tcW w:w="4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6A9D" w:rsidRPr="00A17FE4" w:rsidRDefault="00F36A9D" w:rsidP="00F55A52">
            <w:pPr>
              <w:pStyle w:val="KeinLeerraum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A17FE4">
              <w:rPr>
                <w:rFonts w:ascii="Arial" w:hAnsi="Arial" w:cs="Arial"/>
                <w:sz w:val="16"/>
                <w:szCs w:val="16"/>
              </w:rPr>
              <w:t>Netznutzungsentgelt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6A9D" w:rsidRPr="00A17FE4" w:rsidRDefault="00F36A9D" w:rsidP="00F55A52">
            <w:pPr>
              <w:pStyle w:val="KeinLeerraum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54,00 € /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Jahr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6A9D" w:rsidRPr="00A17FE4" w:rsidRDefault="00CA43CC" w:rsidP="00F55A52">
            <w:pPr>
              <w:pStyle w:val="KeinLeerraum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2,7047</w:t>
            </w:r>
          </w:p>
        </w:tc>
      </w:tr>
      <w:tr w:rsidR="00F36A9D" w:rsidRPr="00A17FE4" w:rsidTr="00F55A52">
        <w:trPr>
          <w:trHeight w:val="227"/>
        </w:trPr>
        <w:tc>
          <w:tcPr>
            <w:tcW w:w="4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6A9D" w:rsidRPr="00A17FE4" w:rsidRDefault="00F36A9D" w:rsidP="00F55A52">
            <w:pPr>
              <w:pStyle w:val="KeinLeerraum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A17FE4">
              <w:rPr>
                <w:rFonts w:ascii="Arial" w:hAnsi="Arial" w:cs="Arial"/>
                <w:sz w:val="16"/>
                <w:szCs w:val="16"/>
              </w:rPr>
              <w:t>Netzverlustentgelt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6A9D" w:rsidRPr="00A17FE4" w:rsidRDefault="00F36A9D" w:rsidP="00F55A52">
            <w:pPr>
              <w:pStyle w:val="KeinLeerraum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7FE4">
              <w:rPr>
                <w:rFonts w:ascii="Arial" w:hAnsi="Arial" w:cs="Arial"/>
                <w:sz w:val="16"/>
                <w:szCs w:val="16"/>
              </w:rPr>
              <w:t>---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6A9D" w:rsidRPr="00A17FE4" w:rsidRDefault="00F36A9D" w:rsidP="00F55A52">
            <w:pPr>
              <w:pStyle w:val="KeinLeerraum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0,528</w:t>
            </w:r>
          </w:p>
        </w:tc>
      </w:tr>
      <w:tr w:rsidR="00F36A9D" w:rsidRPr="00A17FE4" w:rsidTr="00F55A52">
        <w:trPr>
          <w:trHeight w:val="567"/>
        </w:trPr>
        <w:tc>
          <w:tcPr>
            <w:tcW w:w="7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6A9D" w:rsidRPr="00011C65" w:rsidRDefault="00F36A9D" w:rsidP="00F55A52">
            <w:pPr>
              <w:pStyle w:val="KeinLeerraum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011C65">
              <w:rPr>
                <w:rFonts w:ascii="Arial" w:hAnsi="Arial" w:cs="Arial"/>
                <w:b/>
                <w:sz w:val="16"/>
                <w:szCs w:val="16"/>
              </w:rPr>
              <w:t>Netzebene</w:t>
            </w:r>
            <w:proofErr w:type="spellEnd"/>
            <w:r w:rsidRPr="00011C65">
              <w:rPr>
                <w:rFonts w:ascii="Arial" w:hAnsi="Arial" w:cs="Arial"/>
                <w:b/>
                <w:sz w:val="16"/>
                <w:szCs w:val="16"/>
              </w:rPr>
              <w:t xml:space="preserve"> 7 (</w:t>
            </w:r>
            <w:proofErr w:type="spellStart"/>
            <w:r w:rsidRPr="00011C65">
              <w:rPr>
                <w:rFonts w:ascii="Arial" w:hAnsi="Arial" w:cs="Arial"/>
                <w:b/>
                <w:sz w:val="16"/>
                <w:szCs w:val="16"/>
              </w:rPr>
              <w:t>Niederspannung</w:t>
            </w:r>
            <w:proofErr w:type="spellEnd"/>
            <w:r w:rsidRPr="00011C65">
              <w:rPr>
                <w:rFonts w:ascii="Arial" w:hAnsi="Arial" w:cs="Arial"/>
                <w:b/>
                <w:sz w:val="16"/>
                <w:szCs w:val="16"/>
              </w:rPr>
              <w:t xml:space="preserve">)  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u</w:t>
            </w:r>
            <w:r w:rsidRPr="00011C65">
              <w:rPr>
                <w:rFonts w:ascii="Arial" w:hAnsi="Arial" w:cs="Arial"/>
                <w:b/>
                <w:sz w:val="16"/>
                <w:szCs w:val="16"/>
              </w:rPr>
              <w:t>nterbrechbare</w:t>
            </w:r>
            <w:proofErr w:type="spellEnd"/>
            <w:r w:rsidRPr="00011C65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011C65">
              <w:rPr>
                <w:rFonts w:ascii="Arial" w:hAnsi="Arial" w:cs="Arial"/>
                <w:b/>
                <w:sz w:val="16"/>
                <w:szCs w:val="16"/>
              </w:rPr>
              <w:t>Lieferung</w:t>
            </w:r>
            <w:proofErr w:type="spellEnd"/>
          </w:p>
        </w:tc>
      </w:tr>
      <w:tr w:rsidR="00F36A9D" w:rsidRPr="00A17FE4" w:rsidTr="00F55A52">
        <w:trPr>
          <w:trHeight w:val="227"/>
        </w:trPr>
        <w:tc>
          <w:tcPr>
            <w:tcW w:w="4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6A9D" w:rsidRPr="00A17FE4" w:rsidRDefault="00F36A9D" w:rsidP="00F55A52">
            <w:pPr>
              <w:pStyle w:val="KeinLeerraum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A17FE4">
              <w:rPr>
                <w:rFonts w:ascii="Arial" w:hAnsi="Arial" w:cs="Arial"/>
                <w:sz w:val="16"/>
                <w:szCs w:val="16"/>
              </w:rPr>
              <w:t>Netznutzungsentgelt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6A9D" w:rsidRPr="00A17FE4" w:rsidRDefault="00F36A9D" w:rsidP="00F55A52">
            <w:pPr>
              <w:pStyle w:val="KeinLeerraum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7FE4">
              <w:rPr>
                <w:rFonts w:ascii="Arial" w:hAnsi="Arial" w:cs="Arial"/>
                <w:sz w:val="16"/>
                <w:szCs w:val="16"/>
              </w:rPr>
              <w:t>---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6A9D" w:rsidRPr="00A17FE4" w:rsidRDefault="00CA43CC" w:rsidP="00F55A52">
            <w:pPr>
              <w:pStyle w:val="KeinLeerraum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1,7587</w:t>
            </w:r>
          </w:p>
        </w:tc>
      </w:tr>
      <w:tr w:rsidR="00F36A9D" w:rsidRPr="00A17FE4" w:rsidTr="00F55A52">
        <w:trPr>
          <w:trHeight w:val="227"/>
        </w:trPr>
        <w:tc>
          <w:tcPr>
            <w:tcW w:w="4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6A9D" w:rsidRPr="00A17FE4" w:rsidRDefault="00F36A9D" w:rsidP="00F55A52">
            <w:pPr>
              <w:pStyle w:val="KeinLeerraum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A17FE4">
              <w:rPr>
                <w:rFonts w:ascii="Arial" w:hAnsi="Arial" w:cs="Arial"/>
                <w:sz w:val="16"/>
                <w:szCs w:val="16"/>
              </w:rPr>
              <w:t>Netzverlustentgelt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6A9D" w:rsidRPr="00A17FE4" w:rsidRDefault="00F36A9D" w:rsidP="00F55A52">
            <w:pPr>
              <w:pStyle w:val="KeinLeerraum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7FE4">
              <w:rPr>
                <w:rFonts w:ascii="Arial" w:hAnsi="Arial" w:cs="Arial"/>
                <w:sz w:val="16"/>
                <w:szCs w:val="16"/>
              </w:rPr>
              <w:t>---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6A9D" w:rsidRPr="00A17FE4" w:rsidRDefault="00F36A9D" w:rsidP="00F55A52">
            <w:pPr>
              <w:pStyle w:val="KeinLeerraum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0,528</w:t>
            </w:r>
          </w:p>
        </w:tc>
        <w:bookmarkStart w:id="0" w:name="_GoBack"/>
        <w:bookmarkEnd w:id="0"/>
      </w:tr>
    </w:tbl>
    <w:p w:rsidR="00F36A9D" w:rsidRDefault="00F36A9D" w:rsidP="00F36A9D">
      <w:pPr>
        <w:pStyle w:val="KeinLeerraum"/>
        <w:rPr>
          <w:rFonts w:ascii="Arial" w:hAnsi="Arial" w:cs="Arial"/>
          <w:b/>
          <w:sz w:val="18"/>
          <w:szCs w:val="18"/>
        </w:rPr>
      </w:pPr>
    </w:p>
    <w:p w:rsidR="00306FD2" w:rsidRDefault="00306FD2" w:rsidP="00306FD2">
      <w:pPr>
        <w:pStyle w:val="KeinLeerraum"/>
        <w:rPr>
          <w:rFonts w:ascii="Arial" w:hAnsi="Arial" w:cs="Arial"/>
          <w:sz w:val="20"/>
          <w:szCs w:val="20"/>
          <w:lang w:val="de-DE"/>
        </w:rPr>
      </w:pPr>
    </w:p>
    <w:sectPr w:rsidR="00306FD2" w:rsidSect="001D350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18" w:right="1134" w:bottom="1134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0DF5" w:rsidRDefault="003E0DF5" w:rsidP="00EC0916">
      <w:r>
        <w:separator/>
      </w:r>
    </w:p>
  </w:endnote>
  <w:endnote w:type="continuationSeparator" w:id="0">
    <w:p w:rsidR="003E0DF5" w:rsidRDefault="003E0DF5" w:rsidP="00EC0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6FD2" w:rsidRDefault="00306FD2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6182" w:rsidRDefault="00166182">
    <w:pPr>
      <w:pStyle w:val="Fuzeile"/>
    </w:pPr>
    <w:r>
      <w:rPr>
        <w:noProof/>
        <w:lang w:val="de-AT" w:eastAsia="de-A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-4445</wp:posOffset>
          </wp:positionH>
          <wp:positionV relativeFrom="paragraph">
            <wp:posOffset>-214366</wp:posOffset>
          </wp:positionV>
          <wp:extent cx="5952490" cy="621030"/>
          <wp:effectExtent l="0" t="0" r="0" b="7620"/>
          <wp:wrapNone/>
          <wp:docPr id="8" name="Grafi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2490" cy="621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6FD2" w:rsidRDefault="00306FD2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0DF5" w:rsidRDefault="003E0DF5" w:rsidP="00EC0916">
      <w:r>
        <w:separator/>
      </w:r>
    </w:p>
  </w:footnote>
  <w:footnote w:type="continuationSeparator" w:id="0">
    <w:p w:rsidR="003E0DF5" w:rsidRDefault="003E0DF5" w:rsidP="00EC09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6182" w:rsidRDefault="003E0DF5">
    <w:pPr>
      <w:pStyle w:val="Kopfzeil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806860" o:spid="_x0000_s2062" type="#_x0000_t75" style="position:absolute;margin-left:0;margin-top:0;width:565.4pt;height:799.8pt;z-index:-251657216;mso-position-horizontal:center;mso-position-horizontal-relative:margin;mso-position-vertical:center;mso-position-vertical-relative:margin" o:allowincell="f">
          <v:imagedata r:id="rId1" o:title="Briefpapier_NEU_tex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6182" w:rsidRDefault="00166182" w:rsidP="00306FD2">
    <w:pPr>
      <w:tabs>
        <w:tab w:val="left" w:pos="1598"/>
      </w:tabs>
      <w:spacing w:after="100"/>
      <w:rPr>
        <w:rFonts w:ascii="Arial" w:hAnsi="Arial" w:cs="Arial"/>
        <w:b/>
        <w:bCs/>
      </w:rPr>
    </w:pPr>
    <w:r>
      <w:rPr>
        <w:noProof/>
        <w:lang w:val="de-AT" w:eastAsia="de-AT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margin">
            <wp:posOffset>3538855</wp:posOffset>
          </wp:positionH>
          <wp:positionV relativeFrom="paragraph">
            <wp:posOffset>-56515</wp:posOffset>
          </wp:positionV>
          <wp:extent cx="2495550" cy="693420"/>
          <wp:effectExtent l="0" t="0" r="0" b="0"/>
          <wp:wrapNone/>
          <wp:docPr id="7" name="Grafi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5550" cy="6934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06FD2">
      <w:rPr>
        <w:rFonts w:ascii="Arial" w:hAnsi="Arial" w:cs="Arial"/>
        <w:b/>
        <w:bCs/>
      </w:rPr>
      <w:tab/>
    </w:r>
  </w:p>
  <w:p w:rsidR="00166182" w:rsidRPr="00241D2D" w:rsidRDefault="00166182" w:rsidP="00241D2D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6182" w:rsidRDefault="003E0DF5">
    <w:pPr>
      <w:pStyle w:val="Kopfzeil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806859" o:spid="_x0000_s2061" type="#_x0000_t75" style="position:absolute;margin-left:0;margin-top:0;width:565.4pt;height:799.8pt;z-index:-251658240;mso-position-horizontal:center;mso-position-horizontal-relative:margin;mso-position-vertical:center;mso-position-vertical-relative:margin" o:allowincell="f">
          <v:imagedata r:id="rId1" o:title="Briefpapier_NEU_tex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4A3A99"/>
    <w:multiLevelType w:val="hybridMultilevel"/>
    <w:tmpl w:val="67A6DB86"/>
    <w:lvl w:ilvl="0" w:tplc="E33AC2D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6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665"/>
    <w:rsid w:val="0002145F"/>
    <w:rsid w:val="000524F7"/>
    <w:rsid w:val="00061E7F"/>
    <w:rsid w:val="00081097"/>
    <w:rsid w:val="00083930"/>
    <w:rsid w:val="000A159E"/>
    <w:rsid w:val="000B209E"/>
    <w:rsid w:val="000B79BE"/>
    <w:rsid w:val="000D61B6"/>
    <w:rsid w:val="000F1874"/>
    <w:rsid w:val="000F69B2"/>
    <w:rsid w:val="00106579"/>
    <w:rsid w:val="00116554"/>
    <w:rsid w:val="00132650"/>
    <w:rsid w:val="00140961"/>
    <w:rsid w:val="00146897"/>
    <w:rsid w:val="00160132"/>
    <w:rsid w:val="00166182"/>
    <w:rsid w:val="0016794D"/>
    <w:rsid w:val="00167F7F"/>
    <w:rsid w:val="00170FC1"/>
    <w:rsid w:val="001A5365"/>
    <w:rsid w:val="001B64ED"/>
    <w:rsid w:val="001B67B2"/>
    <w:rsid w:val="001B7AA5"/>
    <w:rsid w:val="001C5204"/>
    <w:rsid w:val="001D3501"/>
    <w:rsid w:val="001E3EAC"/>
    <w:rsid w:val="001F620C"/>
    <w:rsid w:val="00201E5F"/>
    <w:rsid w:val="0022034C"/>
    <w:rsid w:val="00225909"/>
    <w:rsid w:val="00237009"/>
    <w:rsid w:val="00241D2D"/>
    <w:rsid w:val="00247B14"/>
    <w:rsid w:val="0026015B"/>
    <w:rsid w:val="00260687"/>
    <w:rsid w:val="00264187"/>
    <w:rsid w:val="00274BFA"/>
    <w:rsid w:val="00275654"/>
    <w:rsid w:val="002831DA"/>
    <w:rsid w:val="00283F68"/>
    <w:rsid w:val="00286A7F"/>
    <w:rsid w:val="00295FDE"/>
    <w:rsid w:val="002A3169"/>
    <w:rsid w:val="002A7422"/>
    <w:rsid w:val="002C2490"/>
    <w:rsid w:val="002C5E79"/>
    <w:rsid w:val="002D78D2"/>
    <w:rsid w:val="003003B5"/>
    <w:rsid w:val="00306FD2"/>
    <w:rsid w:val="00314EC4"/>
    <w:rsid w:val="00314FBF"/>
    <w:rsid w:val="003445E4"/>
    <w:rsid w:val="0034538D"/>
    <w:rsid w:val="00346BA2"/>
    <w:rsid w:val="00352245"/>
    <w:rsid w:val="00353DF8"/>
    <w:rsid w:val="00363E68"/>
    <w:rsid w:val="00366024"/>
    <w:rsid w:val="00374BED"/>
    <w:rsid w:val="00380BBB"/>
    <w:rsid w:val="003B0F31"/>
    <w:rsid w:val="003B2417"/>
    <w:rsid w:val="003B3230"/>
    <w:rsid w:val="003C7B81"/>
    <w:rsid w:val="003D0F22"/>
    <w:rsid w:val="003E0DF5"/>
    <w:rsid w:val="003E0E26"/>
    <w:rsid w:val="003E14AB"/>
    <w:rsid w:val="003E276C"/>
    <w:rsid w:val="004107B5"/>
    <w:rsid w:val="00416C1C"/>
    <w:rsid w:val="00423BC5"/>
    <w:rsid w:val="0043418F"/>
    <w:rsid w:val="004359C3"/>
    <w:rsid w:val="00457991"/>
    <w:rsid w:val="00471569"/>
    <w:rsid w:val="00483987"/>
    <w:rsid w:val="004A3018"/>
    <w:rsid w:val="004C1CA1"/>
    <w:rsid w:val="004C25FF"/>
    <w:rsid w:val="004C62D0"/>
    <w:rsid w:val="004D2158"/>
    <w:rsid w:val="004F0F83"/>
    <w:rsid w:val="004F10BA"/>
    <w:rsid w:val="004F27D2"/>
    <w:rsid w:val="004F2813"/>
    <w:rsid w:val="00512B86"/>
    <w:rsid w:val="00545B33"/>
    <w:rsid w:val="00577DDF"/>
    <w:rsid w:val="005811F8"/>
    <w:rsid w:val="00586993"/>
    <w:rsid w:val="005B290B"/>
    <w:rsid w:val="005C55B7"/>
    <w:rsid w:val="005D13EF"/>
    <w:rsid w:val="005D4DCA"/>
    <w:rsid w:val="006001BC"/>
    <w:rsid w:val="00607D44"/>
    <w:rsid w:val="006307AF"/>
    <w:rsid w:val="00644E54"/>
    <w:rsid w:val="00651737"/>
    <w:rsid w:val="00653740"/>
    <w:rsid w:val="00672FA8"/>
    <w:rsid w:val="00675BCE"/>
    <w:rsid w:val="00675E12"/>
    <w:rsid w:val="006B5455"/>
    <w:rsid w:val="006C00B4"/>
    <w:rsid w:val="006E576C"/>
    <w:rsid w:val="006F09A2"/>
    <w:rsid w:val="006F15E5"/>
    <w:rsid w:val="00702EC2"/>
    <w:rsid w:val="00705917"/>
    <w:rsid w:val="00706060"/>
    <w:rsid w:val="00723FC8"/>
    <w:rsid w:val="0077601B"/>
    <w:rsid w:val="007835AC"/>
    <w:rsid w:val="00785085"/>
    <w:rsid w:val="00787CE5"/>
    <w:rsid w:val="00791AB5"/>
    <w:rsid w:val="007A0B30"/>
    <w:rsid w:val="007A48DF"/>
    <w:rsid w:val="007B778C"/>
    <w:rsid w:val="00821168"/>
    <w:rsid w:val="0083423A"/>
    <w:rsid w:val="0083547B"/>
    <w:rsid w:val="0084771D"/>
    <w:rsid w:val="00851304"/>
    <w:rsid w:val="00862614"/>
    <w:rsid w:val="0086466B"/>
    <w:rsid w:val="00865081"/>
    <w:rsid w:val="00875959"/>
    <w:rsid w:val="00880CF6"/>
    <w:rsid w:val="00893797"/>
    <w:rsid w:val="00893A01"/>
    <w:rsid w:val="008B2496"/>
    <w:rsid w:val="008C0867"/>
    <w:rsid w:val="008D015F"/>
    <w:rsid w:val="008D1F01"/>
    <w:rsid w:val="00913E34"/>
    <w:rsid w:val="00923A2E"/>
    <w:rsid w:val="0093004D"/>
    <w:rsid w:val="009303C1"/>
    <w:rsid w:val="009316FF"/>
    <w:rsid w:val="0093475D"/>
    <w:rsid w:val="009579B9"/>
    <w:rsid w:val="0096621A"/>
    <w:rsid w:val="009821AC"/>
    <w:rsid w:val="00985A75"/>
    <w:rsid w:val="009A3CD0"/>
    <w:rsid w:val="009B4CE9"/>
    <w:rsid w:val="009E5B72"/>
    <w:rsid w:val="009F27EB"/>
    <w:rsid w:val="00A16874"/>
    <w:rsid w:val="00A30371"/>
    <w:rsid w:val="00A412CB"/>
    <w:rsid w:val="00A4528E"/>
    <w:rsid w:val="00A5743C"/>
    <w:rsid w:val="00A60878"/>
    <w:rsid w:val="00A85F09"/>
    <w:rsid w:val="00AA5733"/>
    <w:rsid w:val="00AB3BD2"/>
    <w:rsid w:val="00AC5D39"/>
    <w:rsid w:val="00B10D47"/>
    <w:rsid w:val="00B165E8"/>
    <w:rsid w:val="00B31737"/>
    <w:rsid w:val="00B34EF7"/>
    <w:rsid w:val="00B92B61"/>
    <w:rsid w:val="00B9350F"/>
    <w:rsid w:val="00BB6103"/>
    <w:rsid w:val="00BE0816"/>
    <w:rsid w:val="00BE29DA"/>
    <w:rsid w:val="00C02BA1"/>
    <w:rsid w:val="00C0308F"/>
    <w:rsid w:val="00C12212"/>
    <w:rsid w:val="00C15899"/>
    <w:rsid w:val="00C25D28"/>
    <w:rsid w:val="00C550C1"/>
    <w:rsid w:val="00C551CC"/>
    <w:rsid w:val="00C67291"/>
    <w:rsid w:val="00C74E44"/>
    <w:rsid w:val="00C83BAB"/>
    <w:rsid w:val="00C84AE8"/>
    <w:rsid w:val="00CA2AD0"/>
    <w:rsid w:val="00CA43CC"/>
    <w:rsid w:val="00CD1A5F"/>
    <w:rsid w:val="00CF3608"/>
    <w:rsid w:val="00CF6712"/>
    <w:rsid w:val="00CF73B3"/>
    <w:rsid w:val="00D1719B"/>
    <w:rsid w:val="00D22B0F"/>
    <w:rsid w:val="00D277FF"/>
    <w:rsid w:val="00D6351A"/>
    <w:rsid w:val="00DD1FDF"/>
    <w:rsid w:val="00DD6DB0"/>
    <w:rsid w:val="00DF5CFE"/>
    <w:rsid w:val="00E07948"/>
    <w:rsid w:val="00E26510"/>
    <w:rsid w:val="00E27175"/>
    <w:rsid w:val="00E35A19"/>
    <w:rsid w:val="00E4363A"/>
    <w:rsid w:val="00E47F0E"/>
    <w:rsid w:val="00E503D0"/>
    <w:rsid w:val="00E616B4"/>
    <w:rsid w:val="00E62331"/>
    <w:rsid w:val="00E656F0"/>
    <w:rsid w:val="00E7398D"/>
    <w:rsid w:val="00E7651F"/>
    <w:rsid w:val="00E8564C"/>
    <w:rsid w:val="00E86665"/>
    <w:rsid w:val="00E87828"/>
    <w:rsid w:val="00EA0AAD"/>
    <w:rsid w:val="00EA1985"/>
    <w:rsid w:val="00EC00DC"/>
    <w:rsid w:val="00EC0916"/>
    <w:rsid w:val="00ED29DF"/>
    <w:rsid w:val="00EE4173"/>
    <w:rsid w:val="00EF28A2"/>
    <w:rsid w:val="00F10EF3"/>
    <w:rsid w:val="00F2752B"/>
    <w:rsid w:val="00F36A9D"/>
    <w:rsid w:val="00F37AAB"/>
    <w:rsid w:val="00F45FA4"/>
    <w:rsid w:val="00F54CB7"/>
    <w:rsid w:val="00F600FD"/>
    <w:rsid w:val="00F76C47"/>
    <w:rsid w:val="00F86D3B"/>
    <w:rsid w:val="00FA3E34"/>
    <w:rsid w:val="00FB14D0"/>
    <w:rsid w:val="00FB7E7E"/>
    <w:rsid w:val="00FF3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3"/>
    <o:shapelayout v:ext="edit">
      <o:idmap v:ext="edit" data="1"/>
    </o:shapelayout>
  </w:shapeDefaults>
  <w:decimalSymbol w:val=","/>
  <w:listSeparator w:val=";"/>
  <w15:chartTrackingRefBased/>
  <w15:docId w15:val="{1ABD1DD4-FB50-4E1F-99C0-6C8173947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46" w:unhideWhenUsed="1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A5733"/>
  </w:style>
  <w:style w:type="paragraph" w:styleId="berschrift1">
    <w:name w:val="heading 1"/>
    <w:basedOn w:val="Standard"/>
    <w:next w:val="Standard"/>
    <w:link w:val="berschrift1Zchn"/>
    <w:uiPriority w:val="9"/>
    <w:qFormat/>
    <w:rsid w:val="00AA5733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0"/>
      <w:szCs w:val="3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AA5733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AA5733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A573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5" w:themeShade="BF"/>
      <w:sz w:val="25"/>
      <w:szCs w:val="25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A573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A573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A573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color w:val="1F3864" w:themeColor="accent1" w:themeShade="8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A573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A573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color w:val="385623" w:themeColor="accent6" w:themeShade="8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C0916"/>
    <w:pPr>
      <w:tabs>
        <w:tab w:val="center" w:pos="4703"/>
        <w:tab w:val="right" w:pos="9406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C0916"/>
    <w:rPr>
      <w:lang w:val="de-AT"/>
    </w:rPr>
  </w:style>
  <w:style w:type="paragraph" w:styleId="Fuzeile">
    <w:name w:val="footer"/>
    <w:basedOn w:val="Standard"/>
    <w:link w:val="FuzeileZchn"/>
    <w:uiPriority w:val="99"/>
    <w:unhideWhenUsed/>
    <w:rsid w:val="00EC0916"/>
    <w:pPr>
      <w:tabs>
        <w:tab w:val="center" w:pos="4703"/>
        <w:tab w:val="right" w:pos="9406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C0916"/>
    <w:rPr>
      <w:lang w:val="de-A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86665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86665"/>
    <w:rPr>
      <w:rFonts w:ascii="Segoe UI" w:hAnsi="Segoe UI" w:cs="Segoe UI"/>
      <w:sz w:val="18"/>
      <w:szCs w:val="18"/>
      <w:lang w:val="de-AT"/>
    </w:rPr>
  </w:style>
  <w:style w:type="table" w:styleId="Tabellenraster">
    <w:name w:val="Table Grid"/>
    <w:basedOn w:val="NormaleTabelle"/>
    <w:uiPriority w:val="39"/>
    <w:rsid w:val="004341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AA5733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AA5733"/>
    <w:rPr>
      <w:rFonts w:asciiTheme="majorHAnsi" w:eastAsiaTheme="majorEastAsia" w:hAnsiTheme="majorHAnsi" w:cstheme="majorBidi"/>
      <w:color w:val="2F5496" w:themeColor="accent1" w:themeShade="BF"/>
      <w:sz w:val="30"/>
      <w:szCs w:val="3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AA5733"/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A5733"/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A5733"/>
    <w:rPr>
      <w:rFonts w:asciiTheme="majorHAnsi" w:eastAsiaTheme="majorEastAsia" w:hAnsiTheme="majorHAnsi" w:cstheme="majorBidi"/>
      <w:i/>
      <w:iCs/>
      <w:color w:val="2E74B5" w:themeColor="accent5" w:themeShade="BF"/>
      <w:sz w:val="25"/>
      <w:szCs w:val="25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A5733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A5733"/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A5733"/>
    <w:rPr>
      <w:rFonts w:asciiTheme="majorHAnsi" w:eastAsiaTheme="majorEastAsia" w:hAnsiTheme="majorHAnsi" w:cstheme="majorBidi"/>
      <w:color w:val="1F3864" w:themeColor="accent1" w:themeShade="8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A5733"/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A5733"/>
    <w:rPr>
      <w:rFonts w:asciiTheme="majorHAnsi" w:eastAsiaTheme="majorEastAsia" w:hAnsiTheme="majorHAnsi" w:cstheme="majorBidi"/>
      <w:color w:val="385623" w:themeColor="accent6" w:themeShade="8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AA5733"/>
    <w:pPr>
      <w:spacing w:line="240" w:lineRule="auto"/>
    </w:pPr>
    <w:rPr>
      <w:b/>
      <w:bCs/>
      <w:smallCaps/>
      <w:color w:val="4472C4" w:themeColor="accent1"/>
      <w:spacing w:val="6"/>
    </w:rPr>
  </w:style>
  <w:style w:type="paragraph" w:styleId="Titel">
    <w:name w:val="Title"/>
    <w:basedOn w:val="Standard"/>
    <w:next w:val="Standard"/>
    <w:link w:val="TitelZchn"/>
    <w:uiPriority w:val="10"/>
    <w:qFormat/>
    <w:rsid w:val="00AA5733"/>
    <w:pPr>
      <w:spacing w:after="0" w:line="240" w:lineRule="auto"/>
      <w:contextualSpacing/>
    </w:pPr>
    <w:rPr>
      <w:rFonts w:asciiTheme="majorHAnsi" w:eastAsiaTheme="majorEastAsia" w:hAnsiTheme="majorHAnsi" w:cstheme="majorBidi"/>
      <w:color w:val="2F5496" w:themeColor="accent1" w:themeShade="BF"/>
      <w:spacing w:val="-10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AA5733"/>
    <w:rPr>
      <w:rFonts w:asciiTheme="majorHAnsi" w:eastAsiaTheme="majorEastAsia" w:hAnsiTheme="majorHAnsi" w:cstheme="majorBidi"/>
      <w:color w:val="2F5496" w:themeColor="accent1" w:themeShade="BF"/>
      <w:spacing w:val="-10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A5733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A5733"/>
    <w:rPr>
      <w:rFonts w:asciiTheme="majorHAnsi" w:eastAsiaTheme="majorEastAsia" w:hAnsiTheme="majorHAnsi" w:cstheme="majorBidi"/>
    </w:rPr>
  </w:style>
  <w:style w:type="character" w:styleId="Fett">
    <w:name w:val="Strong"/>
    <w:basedOn w:val="Absatz-Standardschriftart"/>
    <w:uiPriority w:val="22"/>
    <w:qFormat/>
    <w:rsid w:val="00AA5733"/>
    <w:rPr>
      <w:b/>
      <w:bCs/>
    </w:rPr>
  </w:style>
  <w:style w:type="character" w:styleId="Hervorhebung">
    <w:name w:val="Emphasis"/>
    <w:basedOn w:val="Absatz-Standardschriftart"/>
    <w:uiPriority w:val="20"/>
    <w:qFormat/>
    <w:rsid w:val="00AA5733"/>
    <w:rPr>
      <w:i/>
      <w:iCs/>
    </w:rPr>
  </w:style>
  <w:style w:type="paragraph" w:styleId="Zitat">
    <w:name w:val="Quote"/>
    <w:basedOn w:val="Standard"/>
    <w:next w:val="Standard"/>
    <w:link w:val="ZitatZchn"/>
    <w:uiPriority w:val="29"/>
    <w:qFormat/>
    <w:rsid w:val="00AA5733"/>
    <w:pPr>
      <w:spacing w:before="120"/>
      <w:ind w:left="720" w:right="720"/>
      <w:jc w:val="center"/>
    </w:pPr>
    <w:rPr>
      <w:i/>
      <w:iCs/>
    </w:rPr>
  </w:style>
  <w:style w:type="character" w:customStyle="1" w:styleId="ZitatZchn">
    <w:name w:val="Zitat Zchn"/>
    <w:basedOn w:val="Absatz-Standardschriftart"/>
    <w:link w:val="Zitat"/>
    <w:uiPriority w:val="29"/>
    <w:rsid w:val="00AA5733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AA5733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4472C4" w:themeColor="accent1"/>
      <w:sz w:val="24"/>
      <w:szCs w:val="24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A5733"/>
    <w:rPr>
      <w:rFonts w:asciiTheme="majorHAnsi" w:eastAsiaTheme="majorEastAsia" w:hAnsiTheme="majorHAnsi" w:cstheme="majorBidi"/>
      <w:color w:val="4472C4" w:themeColor="accent1"/>
      <w:sz w:val="24"/>
      <w:szCs w:val="24"/>
    </w:rPr>
  </w:style>
  <w:style w:type="character" w:styleId="SchwacheHervorhebung">
    <w:name w:val="Subtle Emphasis"/>
    <w:basedOn w:val="Absatz-Standardschriftart"/>
    <w:uiPriority w:val="19"/>
    <w:qFormat/>
    <w:rsid w:val="00AA5733"/>
    <w:rPr>
      <w:i/>
      <w:iCs/>
      <w:color w:val="404040" w:themeColor="text1" w:themeTint="BF"/>
    </w:rPr>
  </w:style>
  <w:style w:type="character" w:styleId="IntensiveHervorhebung">
    <w:name w:val="Intense Emphasis"/>
    <w:basedOn w:val="Absatz-Standardschriftart"/>
    <w:uiPriority w:val="21"/>
    <w:qFormat/>
    <w:rsid w:val="00AA5733"/>
    <w:rPr>
      <w:b w:val="0"/>
      <w:bCs w:val="0"/>
      <w:i/>
      <w:iCs/>
      <w:color w:val="4472C4" w:themeColor="accent1"/>
    </w:rPr>
  </w:style>
  <w:style w:type="character" w:styleId="SchwacherVerweis">
    <w:name w:val="Subtle Reference"/>
    <w:basedOn w:val="Absatz-Standardschriftart"/>
    <w:uiPriority w:val="31"/>
    <w:qFormat/>
    <w:rsid w:val="00AA5733"/>
    <w:rPr>
      <w:smallCaps/>
      <w:color w:val="404040" w:themeColor="text1" w:themeTint="BF"/>
      <w:u w:val="single" w:color="7F7F7F" w:themeColor="text1" w:themeTint="80"/>
    </w:rPr>
  </w:style>
  <w:style w:type="character" w:styleId="IntensiverVerweis">
    <w:name w:val="Intense Reference"/>
    <w:basedOn w:val="Absatz-Standardschriftart"/>
    <w:uiPriority w:val="32"/>
    <w:qFormat/>
    <w:rsid w:val="00AA5733"/>
    <w:rPr>
      <w:b/>
      <w:bCs/>
      <w:smallCaps/>
      <w:color w:val="4472C4" w:themeColor="accent1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AA5733"/>
    <w:rPr>
      <w:b/>
      <w:bCs/>
      <w:smallCaps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AA5733"/>
    <w:pPr>
      <w:outlineLvl w:val="9"/>
    </w:pPr>
  </w:style>
  <w:style w:type="character" w:styleId="Hyperlink">
    <w:name w:val="Hyperlink"/>
    <w:basedOn w:val="Absatz-Standardschriftart"/>
    <w:uiPriority w:val="99"/>
    <w:unhideWhenUsed/>
    <w:rsid w:val="00651737"/>
    <w:rPr>
      <w:color w:val="0563C1" w:themeColor="hyperlink"/>
      <w:u w:val="single"/>
    </w:rPr>
  </w:style>
  <w:style w:type="paragraph" w:customStyle="1" w:styleId="Anschriftdaten">
    <w:name w:val="Anschriftdaten"/>
    <w:basedOn w:val="KeinLeerraum"/>
    <w:uiPriority w:val="49"/>
    <w:qFormat/>
    <w:rsid w:val="003B3230"/>
    <w:pPr>
      <w:spacing w:line="252" w:lineRule="auto"/>
      <w:ind w:right="1701"/>
    </w:pPr>
    <w:rPr>
      <w:sz w:val="24"/>
      <w:szCs w:val="24"/>
      <w:lang w:val="de-DE"/>
    </w:rPr>
  </w:style>
  <w:style w:type="paragraph" w:styleId="Gruformel">
    <w:name w:val="Closing"/>
    <w:aliases w:val="Gruß"/>
    <w:basedOn w:val="Standard"/>
    <w:next w:val="Standard"/>
    <w:link w:val="GruformelZchn"/>
    <w:uiPriority w:val="46"/>
    <w:qFormat/>
    <w:rsid w:val="003B3230"/>
    <w:pPr>
      <w:spacing w:before="345" w:after="360" w:line="300" w:lineRule="auto"/>
    </w:pPr>
    <w:rPr>
      <w:sz w:val="24"/>
      <w:szCs w:val="24"/>
      <w:lang w:val="de-DE"/>
    </w:rPr>
  </w:style>
  <w:style w:type="character" w:customStyle="1" w:styleId="GruformelZchn">
    <w:name w:val="Grußformel Zchn"/>
    <w:aliases w:val="Gruß Zchn"/>
    <w:basedOn w:val="Absatz-Standardschriftart"/>
    <w:link w:val="Gruformel"/>
    <w:uiPriority w:val="46"/>
    <w:rsid w:val="003B3230"/>
    <w:rPr>
      <w:sz w:val="24"/>
      <w:szCs w:val="24"/>
      <w:lang w:val="de-DE"/>
    </w:rPr>
  </w:style>
  <w:style w:type="paragraph" w:customStyle="1" w:styleId="Betreff">
    <w:name w:val="Betreff"/>
    <w:aliases w:val="Betreff-Titel,Betreff-H1"/>
    <w:basedOn w:val="Standard"/>
    <w:next w:val="Standard"/>
    <w:link w:val="BetreffZchn"/>
    <w:uiPriority w:val="2"/>
    <w:qFormat/>
    <w:rsid w:val="003B3230"/>
    <w:pPr>
      <w:shd w:val="clear" w:color="auto" w:fill="FFFFFF"/>
      <w:spacing w:after="360" w:line="264" w:lineRule="auto"/>
      <w:outlineLvl w:val="0"/>
    </w:pPr>
    <w:rPr>
      <w:rFonts w:asciiTheme="majorHAnsi" w:hAnsiTheme="majorHAnsi"/>
      <w:b/>
      <w:sz w:val="28"/>
      <w:szCs w:val="24"/>
      <w:lang w:val="de-DE"/>
    </w:rPr>
  </w:style>
  <w:style w:type="paragraph" w:customStyle="1" w:styleId="GZ">
    <w:name w:val="GZ"/>
    <w:basedOn w:val="Standard"/>
    <w:next w:val="Standard"/>
    <w:uiPriority w:val="47"/>
    <w:qFormat/>
    <w:rsid w:val="003B3230"/>
    <w:pPr>
      <w:spacing w:before="220" w:after="0" w:line="300" w:lineRule="auto"/>
    </w:pPr>
    <w:rPr>
      <w:sz w:val="24"/>
      <w:szCs w:val="24"/>
      <w:lang w:val="de-DE"/>
    </w:rPr>
  </w:style>
  <w:style w:type="character" w:customStyle="1" w:styleId="BetreffZchn">
    <w:name w:val="Betreff Zchn"/>
    <w:aliases w:val="Betreff-Titel Zchn,Betreff-H1 Zchn"/>
    <w:basedOn w:val="Absatz-Standardschriftart"/>
    <w:link w:val="Betreff"/>
    <w:uiPriority w:val="2"/>
    <w:rsid w:val="003B3230"/>
    <w:rPr>
      <w:rFonts w:asciiTheme="majorHAnsi" w:hAnsiTheme="majorHAnsi"/>
      <w:b/>
      <w:sz w:val="28"/>
      <w:szCs w:val="24"/>
      <w:shd w:val="clear" w:color="auto" w:fill="FFFFFF"/>
      <w:lang w:val="de-DE"/>
    </w:rPr>
  </w:style>
  <w:style w:type="character" w:styleId="Platzhaltertext">
    <w:name w:val="Placeholder Text"/>
    <w:basedOn w:val="Absatz-Standardschriftart"/>
    <w:uiPriority w:val="99"/>
    <w:semiHidden/>
    <w:rsid w:val="003B323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23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image" Target="media/image1.jpeg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rbert\Desktop\vorlage-briefpapier-elektrizitaetswerk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79AE4E-4E07-4CC2-8467-922506E9D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vorlage-briefpapier-elektrizitaetswerk.dotx</Template>
  <TotalTime>0</TotalTime>
  <Pages>2</Pages>
  <Words>454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HerbertK</dc:creator>
  <cp:keywords/>
  <dc:description/>
  <cp:lastModifiedBy>Microsoft-Konto</cp:lastModifiedBy>
  <cp:revision>43</cp:revision>
  <cp:lastPrinted>2021-03-24T07:57:00Z</cp:lastPrinted>
  <dcterms:created xsi:type="dcterms:W3CDTF">2021-04-07T13:39:00Z</dcterms:created>
  <dcterms:modified xsi:type="dcterms:W3CDTF">2026-02-11T15:03:00Z</dcterms:modified>
</cp:coreProperties>
</file>